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0A7D" w14:textId="77777777" w:rsidR="00FC429E" w:rsidRDefault="00FC429E" w:rsidP="00FC429E">
      <w:pPr>
        <w:pStyle w:val="Corpotesto"/>
        <w:ind w:left="36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4E3326F" wp14:editId="3B129288">
            <wp:extent cx="5824036" cy="87182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036" cy="87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32C16" w14:textId="77777777" w:rsidR="00FC429E" w:rsidRDefault="00FC429E" w:rsidP="00FC429E">
      <w:pPr>
        <w:spacing w:before="92"/>
        <w:ind w:left="2615" w:right="2623" w:firstLine="552"/>
        <w:jc w:val="center"/>
        <w:rPr>
          <w:b/>
          <w:sz w:val="18"/>
        </w:rPr>
      </w:pPr>
      <w:r>
        <w:rPr>
          <w:b/>
          <w:sz w:val="18"/>
        </w:rPr>
        <w:t>Ministero dell'Istruzione, dell'Università e della Ricerca UFFICIO SCOLASTICO REGIONALE PER LA CALABRIA</w:t>
      </w:r>
    </w:p>
    <w:p w14:paraId="027F1732" w14:textId="77777777" w:rsidR="00FC429E" w:rsidRDefault="00FC429E" w:rsidP="00FC429E">
      <w:pPr>
        <w:spacing w:line="366" w:lineRule="exact"/>
        <w:ind w:left="675" w:right="714"/>
        <w:jc w:val="center"/>
        <w:rPr>
          <w:b/>
          <w:sz w:val="32"/>
        </w:rPr>
      </w:pPr>
      <w:r>
        <w:rPr>
          <w:b/>
          <w:sz w:val="32"/>
        </w:rPr>
        <w:t xml:space="preserve">Istituto di Istruzione Superiore "S. </w:t>
      </w:r>
      <w:proofErr w:type="spellStart"/>
      <w:r>
        <w:rPr>
          <w:b/>
          <w:sz w:val="32"/>
        </w:rPr>
        <w:t>Lopiano</w:t>
      </w:r>
      <w:proofErr w:type="spellEnd"/>
      <w:r>
        <w:rPr>
          <w:b/>
          <w:sz w:val="32"/>
        </w:rPr>
        <w:t>"</w:t>
      </w:r>
    </w:p>
    <w:p w14:paraId="60A98C6A" w14:textId="77777777" w:rsidR="00FC429E" w:rsidRDefault="00FC429E" w:rsidP="00FC429E">
      <w:pPr>
        <w:spacing w:line="204" w:lineRule="exact"/>
        <w:ind w:left="827"/>
        <w:jc w:val="center"/>
        <w:rPr>
          <w:sz w:val="18"/>
        </w:rPr>
      </w:pPr>
      <w:r>
        <w:rPr>
          <w:sz w:val="18"/>
        </w:rPr>
        <w:t xml:space="preserve">Liceo Classico - Liceo Scientifico - Liceo Sportivo - Liceo Artistico - Ist. </w:t>
      </w:r>
      <w:proofErr w:type="spellStart"/>
      <w:r>
        <w:rPr>
          <w:sz w:val="18"/>
        </w:rPr>
        <w:t>Tecn</w:t>
      </w:r>
      <w:proofErr w:type="spellEnd"/>
      <w:r>
        <w:rPr>
          <w:sz w:val="18"/>
        </w:rPr>
        <w:t xml:space="preserve">. Per il Turismo - Istituto tecnico Nautico- I.T. Industriale di Stato con annessa sez. corsi serali - Ist. Professionale di Stato </w:t>
      </w:r>
      <w:proofErr w:type="spellStart"/>
      <w:r>
        <w:rPr>
          <w:sz w:val="18"/>
        </w:rPr>
        <w:t>Ind</w:t>
      </w:r>
      <w:proofErr w:type="spellEnd"/>
      <w:r>
        <w:rPr>
          <w:sz w:val="18"/>
        </w:rPr>
        <w:t xml:space="preserve">. e Art. Via Marinella - s.n.c. - 87022 CETRARO (CS) Tel. 0982/92007 0982/91596 Fax. 0982/91071 -Codice Meccanografico: CSIS028006 </w:t>
      </w:r>
      <w:proofErr w:type="spellStart"/>
      <w:r>
        <w:rPr>
          <w:sz w:val="18"/>
        </w:rPr>
        <w:t xml:space="preserve">E </w:t>
      </w:r>
      <w:hyperlink r:id="rId6">
        <w:r>
          <w:rPr>
            <w:sz w:val="18"/>
          </w:rPr>
          <w:t>mail</w:t>
        </w:r>
        <w:proofErr w:type="spellEnd"/>
        <w:r>
          <w:rPr>
            <w:sz w:val="18"/>
          </w:rPr>
          <w:t>:csis028006@istruzione.it-</w:t>
        </w:r>
      </w:hyperlink>
      <w:r>
        <w:rPr>
          <w:sz w:val="18"/>
        </w:rPr>
        <w:t xml:space="preserve"> </w:t>
      </w:r>
      <w:proofErr w:type="spellStart"/>
      <w:r>
        <w:rPr>
          <w:sz w:val="18"/>
        </w:rPr>
        <w:t>EmeilPEC</w:t>
      </w:r>
      <w:proofErr w:type="spellEnd"/>
      <w:r>
        <w:rPr>
          <w:sz w:val="18"/>
        </w:rPr>
        <w:t xml:space="preserve">: </w:t>
      </w:r>
      <w:hyperlink r:id="rId7">
        <w:r>
          <w:rPr>
            <w:color w:val="0000FF"/>
            <w:sz w:val="18"/>
            <w:u w:val="single" w:color="0000FF"/>
          </w:rPr>
          <w:t>csis028006@pec.istruzione.it</w:t>
        </w:r>
      </w:hyperlink>
    </w:p>
    <w:p w14:paraId="637CA1A3" w14:textId="77777777" w:rsidR="00FC429E" w:rsidRDefault="00FC429E" w:rsidP="00FC429E">
      <w:pPr>
        <w:spacing w:line="206" w:lineRule="exact"/>
        <w:ind w:left="1830"/>
        <w:jc w:val="center"/>
        <w:rPr>
          <w:sz w:val="18"/>
        </w:rPr>
      </w:pPr>
      <w:r>
        <w:rPr>
          <w:sz w:val="18"/>
        </w:rPr>
        <w:t>Codice Fiscale: 86002330784 - C.U. I.P.A.: UFZUJC - codice IPA istsc_csis028006</w:t>
      </w:r>
    </w:p>
    <w:p w14:paraId="3F51E6F9" w14:textId="77777777" w:rsidR="00FC429E" w:rsidRDefault="00FC429E" w:rsidP="00FC429E">
      <w:pPr>
        <w:pStyle w:val="Corpotesto"/>
        <w:rPr>
          <w:sz w:val="20"/>
        </w:rPr>
      </w:pPr>
    </w:p>
    <w:p w14:paraId="4416A27E" w14:textId="77777777" w:rsidR="00FC429E" w:rsidRDefault="00FC429E" w:rsidP="00FC429E">
      <w:pPr>
        <w:spacing w:before="19"/>
        <w:ind w:left="119"/>
        <w:rPr>
          <w:b/>
          <w:i/>
          <w:spacing w:val="-5"/>
          <w:w w:val="103"/>
          <w:sz w:val="24"/>
        </w:rPr>
      </w:pPr>
    </w:p>
    <w:p w14:paraId="336492EB" w14:textId="77777777" w:rsidR="00FC429E" w:rsidRDefault="00FC429E" w:rsidP="00FC429E">
      <w:pPr>
        <w:spacing w:before="19"/>
        <w:ind w:left="119"/>
        <w:rPr>
          <w:b/>
          <w:sz w:val="24"/>
        </w:rPr>
      </w:pPr>
      <w:r>
        <w:rPr>
          <w:b/>
          <w:i/>
          <w:spacing w:val="-5"/>
          <w:w w:val="103"/>
          <w:sz w:val="24"/>
        </w:rPr>
        <w:t>C</w:t>
      </w:r>
      <w:r>
        <w:rPr>
          <w:b/>
          <w:i/>
          <w:spacing w:val="-4"/>
          <w:w w:val="103"/>
          <w:sz w:val="24"/>
        </w:rPr>
        <w:t>I</w:t>
      </w:r>
      <w:r>
        <w:rPr>
          <w:b/>
          <w:i/>
          <w:spacing w:val="-3"/>
          <w:w w:val="103"/>
          <w:sz w:val="24"/>
        </w:rPr>
        <w:t>G</w:t>
      </w:r>
      <w:r>
        <w:rPr>
          <w:b/>
          <w:i/>
          <w:w w:val="103"/>
          <w:sz w:val="24"/>
        </w:rPr>
        <w:t>:</w:t>
      </w:r>
      <w:r>
        <w:rPr>
          <w:rFonts w:ascii="Times New Roman"/>
          <w:spacing w:val="-7"/>
          <w:sz w:val="24"/>
        </w:rPr>
        <w:t xml:space="preserve"> </w:t>
      </w:r>
      <w:r w:rsidRPr="00B8590F">
        <w:rPr>
          <w:b/>
          <w:i/>
          <w:spacing w:val="-3"/>
          <w:w w:val="103"/>
          <w:sz w:val="24"/>
        </w:rPr>
        <w:t>Z9A39F8654</w:t>
      </w:r>
    </w:p>
    <w:p w14:paraId="3464FE5D" w14:textId="77777777" w:rsidR="00D705AC" w:rsidRDefault="00221076">
      <w:pPr>
        <w:pStyle w:val="Corpotesto"/>
        <w:spacing w:before="61"/>
        <w:ind w:left="8250" w:right="120" w:hanging="512"/>
        <w:jc w:val="right"/>
      </w:pPr>
      <w:r>
        <w:t>A tutti</w:t>
      </w:r>
      <w:r>
        <w:rPr>
          <w:spacing w:val="-7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interessati</w:t>
      </w:r>
      <w:r>
        <w:rPr>
          <w:rFonts w:ascii="Times New Roman"/>
          <w:w w:val="99"/>
        </w:rPr>
        <w:t xml:space="preserve"> </w:t>
      </w:r>
    </w:p>
    <w:p w14:paraId="217F0A15" w14:textId="77777777" w:rsidR="00D705AC" w:rsidRDefault="00221076">
      <w:pPr>
        <w:pStyle w:val="Corpotesto"/>
        <w:spacing w:line="272" w:lineRule="exact"/>
        <w:ind w:right="116"/>
        <w:jc w:val="right"/>
      </w:pPr>
      <w:r>
        <w:t>All’albo al sito di</w:t>
      </w:r>
      <w:r>
        <w:rPr>
          <w:spacing w:val="-41"/>
        </w:rPr>
        <w:t xml:space="preserve"> </w:t>
      </w:r>
      <w:r>
        <w:t>Istituto</w:t>
      </w:r>
    </w:p>
    <w:p w14:paraId="21B2885E" w14:textId="77777777" w:rsidR="00D705AC" w:rsidRDefault="00D705AC">
      <w:pPr>
        <w:pStyle w:val="Corpotesto"/>
        <w:spacing w:before="3"/>
        <w:rPr>
          <w:sz w:val="21"/>
        </w:rPr>
      </w:pPr>
    </w:p>
    <w:p w14:paraId="59265597" w14:textId="77777777" w:rsidR="003E73FB" w:rsidRDefault="003E73FB">
      <w:pPr>
        <w:spacing w:before="33"/>
        <w:ind w:left="119" w:right="1383"/>
        <w:rPr>
          <w:rFonts w:ascii="Times New Roman"/>
          <w:b/>
          <w:sz w:val="19"/>
          <w:u w:val="single"/>
        </w:rPr>
      </w:pPr>
    </w:p>
    <w:p w14:paraId="2EAE5AB9" w14:textId="77777777" w:rsidR="00D705AC" w:rsidRDefault="003B3E50" w:rsidP="003E73FB">
      <w:pPr>
        <w:spacing w:before="33"/>
        <w:ind w:left="1027" w:right="1383" w:firstLine="601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sz w:val="19"/>
          <w:u w:val="single"/>
        </w:rPr>
        <w:t xml:space="preserve">DECRETO AGGIUDICAZIONE PROVVISORIA </w:t>
      </w:r>
      <w:r w:rsidR="00221076">
        <w:rPr>
          <w:rFonts w:ascii="Times New Roman"/>
          <w:b/>
          <w:sz w:val="19"/>
          <w:u w:val="single"/>
        </w:rPr>
        <w:t xml:space="preserve">RDO </w:t>
      </w:r>
      <w:r w:rsidR="00FC429E">
        <w:rPr>
          <w:rFonts w:ascii="Times New Roman"/>
          <w:b/>
          <w:sz w:val="19"/>
          <w:u w:val="single"/>
        </w:rPr>
        <w:t xml:space="preserve">n. </w:t>
      </w:r>
      <w:r w:rsidR="00FC429E" w:rsidRPr="00FC429E">
        <w:rPr>
          <w:rFonts w:ascii="Times New Roman"/>
          <w:b/>
          <w:sz w:val="19"/>
          <w:u w:val="single"/>
        </w:rPr>
        <w:t>3439597</w:t>
      </w:r>
    </w:p>
    <w:p w14:paraId="71DB2F04" w14:textId="77777777" w:rsidR="00D705AC" w:rsidRDefault="00D705AC">
      <w:pPr>
        <w:pStyle w:val="Corpotesto"/>
        <w:rPr>
          <w:rFonts w:ascii="Times New Roman"/>
          <w:b/>
          <w:sz w:val="20"/>
        </w:rPr>
      </w:pPr>
    </w:p>
    <w:p w14:paraId="00A7950F" w14:textId="77777777" w:rsidR="00D705AC" w:rsidRDefault="00D705AC">
      <w:pPr>
        <w:pStyle w:val="Corpotesto"/>
        <w:spacing w:before="9"/>
        <w:rPr>
          <w:rFonts w:ascii="Times New Roman"/>
          <w:b/>
          <w:sz w:val="17"/>
        </w:rPr>
      </w:pPr>
    </w:p>
    <w:p w14:paraId="380E0371" w14:textId="77777777" w:rsidR="00D705AC" w:rsidRDefault="00221076">
      <w:pPr>
        <w:ind w:left="1628" w:right="1794"/>
        <w:jc w:val="center"/>
        <w:rPr>
          <w:rFonts w:ascii="Arial"/>
          <w:sz w:val="18"/>
        </w:rPr>
      </w:pPr>
      <w:r>
        <w:rPr>
          <w:rFonts w:ascii="Arial"/>
          <w:sz w:val="18"/>
        </w:rPr>
        <w:t>IL DIRIGENTE SCOLASTICO</w:t>
      </w:r>
    </w:p>
    <w:p w14:paraId="0CA6D93A" w14:textId="77777777" w:rsidR="00D705AC" w:rsidRDefault="00D705AC">
      <w:pPr>
        <w:pStyle w:val="Corpotesto"/>
        <w:rPr>
          <w:rFonts w:ascii="Arial"/>
          <w:sz w:val="18"/>
        </w:rPr>
      </w:pPr>
    </w:p>
    <w:p w14:paraId="77E83679" w14:textId="77777777" w:rsidR="003E73FB" w:rsidRPr="008A6447" w:rsidRDefault="003E73FB" w:rsidP="003E73FB">
      <w:pPr>
        <w:tabs>
          <w:tab w:val="left" w:pos="1643"/>
        </w:tabs>
        <w:spacing w:line="273" w:lineRule="auto"/>
        <w:ind w:left="1644" w:right="232" w:hanging="1412"/>
        <w:jc w:val="both"/>
      </w:pPr>
      <w:r w:rsidRPr="008A6447">
        <w:rPr>
          <w:b/>
          <w:bCs/>
        </w:rPr>
        <w:t>VISTO</w:t>
      </w:r>
      <w:r w:rsidRPr="008A6447">
        <w:rPr>
          <w:b/>
          <w:bCs/>
        </w:rPr>
        <w:tab/>
      </w:r>
      <w:r w:rsidRPr="008A6447">
        <w:rPr>
          <w:spacing w:val="-2"/>
        </w:rPr>
        <w:t>il</w:t>
      </w:r>
      <w:r w:rsidRPr="008A6447">
        <w:rPr>
          <w:spacing w:val="13"/>
        </w:rPr>
        <w:t xml:space="preserve"> </w:t>
      </w:r>
      <w:r w:rsidRPr="008A6447">
        <w:t>Decreto</w:t>
      </w:r>
      <w:r w:rsidRPr="008A6447">
        <w:rPr>
          <w:spacing w:val="12"/>
        </w:rPr>
        <w:t xml:space="preserve"> </w:t>
      </w:r>
      <w:r w:rsidRPr="008A6447">
        <w:rPr>
          <w:spacing w:val="-1"/>
        </w:rPr>
        <w:t>Legislativo</w:t>
      </w:r>
      <w:r w:rsidRPr="008A6447">
        <w:rPr>
          <w:spacing w:val="13"/>
        </w:rPr>
        <w:t xml:space="preserve"> </w:t>
      </w:r>
      <w:r w:rsidRPr="008A6447">
        <w:t>30</w:t>
      </w:r>
      <w:r w:rsidRPr="008A6447">
        <w:rPr>
          <w:spacing w:val="17"/>
        </w:rPr>
        <w:t xml:space="preserve"> </w:t>
      </w:r>
      <w:r w:rsidRPr="008A6447">
        <w:rPr>
          <w:spacing w:val="-1"/>
        </w:rPr>
        <w:t>marzo</w:t>
      </w:r>
      <w:r w:rsidRPr="008A6447">
        <w:rPr>
          <w:spacing w:val="10"/>
        </w:rPr>
        <w:t xml:space="preserve"> </w:t>
      </w:r>
      <w:r w:rsidRPr="008A6447">
        <w:t>2001,</w:t>
      </w:r>
      <w:r w:rsidRPr="008A6447">
        <w:rPr>
          <w:spacing w:val="17"/>
        </w:rPr>
        <w:t xml:space="preserve"> </w:t>
      </w:r>
      <w:r w:rsidRPr="008A6447">
        <w:t>n.</w:t>
      </w:r>
      <w:r w:rsidRPr="008A6447">
        <w:rPr>
          <w:spacing w:val="17"/>
        </w:rPr>
        <w:t xml:space="preserve"> </w:t>
      </w:r>
      <w:r w:rsidRPr="008A6447">
        <w:t>165</w:t>
      </w:r>
      <w:r w:rsidRPr="008A6447">
        <w:rPr>
          <w:spacing w:val="10"/>
        </w:rPr>
        <w:t xml:space="preserve"> </w:t>
      </w:r>
      <w:r w:rsidRPr="008A6447">
        <w:rPr>
          <w:spacing w:val="-1"/>
        </w:rPr>
        <w:t>recante</w:t>
      </w:r>
      <w:r w:rsidRPr="008A6447">
        <w:rPr>
          <w:spacing w:val="10"/>
        </w:rPr>
        <w:t xml:space="preserve"> </w:t>
      </w:r>
      <w:r w:rsidRPr="008A6447">
        <w:rPr>
          <w:spacing w:val="-1"/>
        </w:rPr>
        <w:t>“Norme</w:t>
      </w:r>
      <w:r w:rsidRPr="008A6447">
        <w:rPr>
          <w:spacing w:val="17"/>
        </w:rPr>
        <w:t xml:space="preserve"> </w:t>
      </w:r>
      <w:r w:rsidRPr="008A6447">
        <w:rPr>
          <w:spacing w:val="-1"/>
        </w:rPr>
        <w:t>generali</w:t>
      </w:r>
      <w:r w:rsidRPr="008A6447">
        <w:rPr>
          <w:spacing w:val="14"/>
        </w:rPr>
        <w:t xml:space="preserve"> </w:t>
      </w:r>
      <w:r w:rsidRPr="008A6447">
        <w:rPr>
          <w:spacing w:val="-1"/>
        </w:rPr>
        <w:t>sull’ordinamento</w:t>
      </w:r>
      <w:r w:rsidRPr="008A6447">
        <w:rPr>
          <w:spacing w:val="17"/>
        </w:rPr>
        <w:t xml:space="preserve"> </w:t>
      </w:r>
      <w:r w:rsidRPr="008A6447">
        <w:t>del</w:t>
      </w:r>
      <w:r w:rsidRPr="008A6447">
        <w:rPr>
          <w:spacing w:val="45"/>
        </w:rPr>
        <w:t xml:space="preserve"> </w:t>
      </w:r>
      <w:r w:rsidRPr="008A6447">
        <w:rPr>
          <w:spacing w:val="-1"/>
        </w:rPr>
        <w:t>lavoro</w:t>
      </w:r>
      <w:r w:rsidRPr="008A6447">
        <w:t xml:space="preserve"> </w:t>
      </w:r>
      <w:r w:rsidRPr="008A6447">
        <w:rPr>
          <w:spacing w:val="-1"/>
        </w:rPr>
        <w:t>alle</w:t>
      </w:r>
      <w:r w:rsidRPr="008A6447">
        <w:t xml:space="preserve"> </w:t>
      </w:r>
      <w:r w:rsidRPr="008A6447">
        <w:rPr>
          <w:spacing w:val="-1"/>
        </w:rPr>
        <w:t>dipendenze</w:t>
      </w:r>
      <w:r w:rsidRPr="008A6447">
        <w:t xml:space="preserve"> </w:t>
      </w:r>
      <w:r w:rsidRPr="008A6447">
        <w:rPr>
          <w:spacing w:val="-2"/>
        </w:rPr>
        <w:t>della</w:t>
      </w:r>
      <w:r w:rsidRPr="008A6447">
        <w:rPr>
          <w:spacing w:val="5"/>
        </w:rPr>
        <w:t xml:space="preserve"> </w:t>
      </w:r>
      <w:r w:rsidRPr="008A6447">
        <w:rPr>
          <w:spacing w:val="-2"/>
        </w:rPr>
        <w:t>Amministrazioni</w:t>
      </w:r>
      <w:r w:rsidRPr="008A6447">
        <w:t xml:space="preserve"> </w:t>
      </w:r>
      <w:r w:rsidRPr="008A6447">
        <w:rPr>
          <w:spacing w:val="-2"/>
        </w:rPr>
        <w:t>Pubbliche”</w:t>
      </w:r>
      <w:r w:rsidRPr="008A6447">
        <w:t xml:space="preserve"> e </w:t>
      </w:r>
      <w:proofErr w:type="spellStart"/>
      <w:proofErr w:type="gramStart"/>
      <w:r w:rsidRPr="008A6447">
        <w:rPr>
          <w:spacing w:val="-1"/>
        </w:rPr>
        <w:t>ss.mm.ii</w:t>
      </w:r>
      <w:proofErr w:type="spellEnd"/>
      <w:r w:rsidRPr="008A6447">
        <w:rPr>
          <w:spacing w:val="-1"/>
        </w:rPr>
        <w:t>.</w:t>
      </w:r>
      <w:r w:rsidRPr="008A6447">
        <w:rPr>
          <w:spacing w:val="4"/>
        </w:rPr>
        <w:t xml:space="preserve"> </w:t>
      </w:r>
      <w:r w:rsidRPr="008A6447">
        <w:t>;</w:t>
      </w:r>
      <w:proofErr w:type="gramEnd"/>
    </w:p>
    <w:p w14:paraId="227EA6D6" w14:textId="77777777" w:rsidR="00FC429E" w:rsidRDefault="003E73FB" w:rsidP="003E73FB">
      <w:pPr>
        <w:tabs>
          <w:tab w:val="left" w:pos="1643"/>
        </w:tabs>
        <w:spacing w:before="6"/>
        <w:ind w:left="232"/>
        <w:rPr>
          <w:spacing w:val="-2"/>
        </w:rPr>
      </w:pPr>
      <w:r w:rsidRPr="008A6447">
        <w:rPr>
          <w:b/>
          <w:bCs/>
        </w:rPr>
        <w:t>VISTO</w:t>
      </w:r>
      <w:r w:rsidRPr="008A6447">
        <w:rPr>
          <w:b/>
          <w:bCs/>
        </w:rPr>
        <w:tab/>
      </w:r>
      <w:r w:rsidRPr="008A6447">
        <w:rPr>
          <w:spacing w:val="-2"/>
        </w:rPr>
        <w:t xml:space="preserve">il </w:t>
      </w:r>
      <w:r w:rsidRPr="008A6447">
        <w:t>DPR</w:t>
      </w:r>
      <w:r w:rsidRPr="008A6447">
        <w:rPr>
          <w:spacing w:val="3"/>
        </w:rPr>
        <w:t xml:space="preserve"> </w:t>
      </w:r>
      <w:r w:rsidRPr="008A6447">
        <w:t>275/99,</w:t>
      </w:r>
      <w:r w:rsidRPr="008A6447">
        <w:rPr>
          <w:spacing w:val="3"/>
        </w:rPr>
        <w:t xml:space="preserve"> </w:t>
      </w:r>
      <w:r w:rsidRPr="008A6447">
        <w:rPr>
          <w:spacing w:val="-2"/>
        </w:rPr>
        <w:t>concernente</w:t>
      </w:r>
      <w:r w:rsidRPr="008A6447">
        <w:rPr>
          <w:spacing w:val="-5"/>
        </w:rPr>
        <w:t xml:space="preserve"> </w:t>
      </w:r>
      <w:r w:rsidRPr="008A6447">
        <w:rPr>
          <w:spacing w:val="-1"/>
        </w:rPr>
        <w:t>norme</w:t>
      </w:r>
      <w:r w:rsidRPr="008A6447">
        <w:rPr>
          <w:spacing w:val="3"/>
        </w:rPr>
        <w:t xml:space="preserve"> </w:t>
      </w:r>
      <w:r w:rsidRPr="008A6447">
        <w:t>in</w:t>
      </w:r>
      <w:r w:rsidRPr="008A6447">
        <w:rPr>
          <w:spacing w:val="3"/>
        </w:rPr>
        <w:t xml:space="preserve"> </w:t>
      </w:r>
      <w:r w:rsidRPr="008A6447">
        <w:rPr>
          <w:spacing w:val="-3"/>
        </w:rPr>
        <w:t>materia</w:t>
      </w:r>
      <w:r w:rsidRPr="008A6447">
        <w:rPr>
          <w:spacing w:val="3"/>
        </w:rPr>
        <w:t xml:space="preserve"> </w:t>
      </w:r>
      <w:r w:rsidRPr="008A6447">
        <w:t>di</w:t>
      </w:r>
      <w:r w:rsidRPr="008A6447">
        <w:rPr>
          <w:spacing w:val="3"/>
        </w:rPr>
        <w:t xml:space="preserve"> </w:t>
      </w:r>
      <w:r w:rsidRPr="008A6447">
        <w:rPr>
          <w:spacing w:val="-2"/>
        </w:rPr>
        <w:t>autonomia</w:t>
      </w:r>
      <w:r w:rsidRPr="008A6447">
        <w:rPr>
          <w:spacing w:val="3"/>
        </w:rPr>
        <w:t xml:space="preserve"> </w:t>
      </w:r>
      <w:r w:rsidRPr="008A6447">
        <w:t>delle</w:t>
      </w:r>
      <w:r w:rsidRPr="008A6447">
        <w:rPr>
          <w:spacing w:val="-3"/>
        </w:rPr>
        <w:t xml:space="preserve"> </w:t>
      </w:r>
      <w:r w:rsidRPr="008A6447">
        <w:rPr>
          <w:spacing w:val="-1"/>
        </w:rPr>
        <w:t>istituzioni</w:t>
      </w:r>
      <w:r w:rsidRPr="008A6447">
        <w:rPr>
          <w:spacing w:val="-2"/>
        </w:rPr>
        <w:t xml:space="preserve"> </w:t>
      </w:r>
    </w:p>
    <w:p w14:paraId="6FD3225A" w14:textId="77777777" w:rsidR="003E73FB" w:rsidRPr="008A6447" w:rsidRDefault="00FC429E" w:rsidP="003E73FB">
      <w:pPr>
        <w:tabs>
          <w:tab w:val="left" w:pos="1643"/>
        </w:tabs>
        <w:spacing w:before="6"/>
        <w:ind w:left="232"/>
      </w:pPr>
      <w:r>
        <w:rPr>
          <w:b/>
          <w:bCs/>
        </w:rPr>
        <w:tab/>
      </w:r>
      <w:r w:rsidR="003E73FB" w:rsidRPr="008A6447">
        <w:rPr>
          <w:spacing w:val="-1"/>
        </w:rPr>
        <w:t>scolastiche;</w:t>
      </w:r>
    </w:p>
    <w:p w14:paraId="11D9C2E5" w14:textId="77777777" w:rsidR="003E73FB" w:rsidRPr="008A6447" w:rsidRDefault="003E73FB" w:rsidP="003E73FB">
      <w:pPr>
        <w:tabs>
          <w:tab w:val="left" w:pos="1643"/>
        </w:tabs>
        <w:spacing w:before="40" w:line="273" w:lineRule="auto"/>
        <w:ind w:left="1644" w:right="231" w:hanging="1412"/>
        <w:jc w:val="both"/>
      </w:pPr>
      <w:r w:rsidRPr="008A6447">
        <w:rPr>
          <w:b/>
          <w:bCs/>
        </w:rPr>
        <w:t>VISTO</w:t>
      </w:r>
      <w:r w:rsidRPr="008A6447">
        <w:rPr>
          <w:b/>
          <w:bCs/>
        </w:rPr>
        <w:tab/>
      </w:r>
      <w:r w:rsidRPr="008A6447">
        <w:rPr>
          <w:spacing w:val="-2"/>
        </w:rPr>
        <w:t xml:space="preserve">il </w:t>
      </w:r>
      <w:r w:rsidRPr="008A6447">
        <w:rPr>
          <w:spacing w:val="-1"/>
        </w:rPr>
        <w:t>Decreto</w:t>
      </w:r>
      <w:r w:rsidRPr="008A6447">
        <w:rPr>
          <w:spacing w:val="-2"/>
        </w:rPr>
        <w:t xml:space="preserve"> </w:t>
      </w:r>
      <w:r w:rsidRPr="008A6447">
        <w:rPr>
          <w:spacing w:val="-1"/>
        </w:rPr>
        <w:t>Interministeriale</w:t>
      </w:r>
      <w:r w:rsidRPr="008A6447">
        <w:rPr>
          <w:spacing w:val="-4"/>
        </w:rPr>
        <w:t xml:space="preserve"> </w:t>
      </w:r>
      <w:r w:rsidRPr="008A6447">
        <w:t>129/2018,</w:t>
      </w:r>
      <w:r w:rsidRPr="008A6447">
        <w:rPr>
          <w:spacing w:val="6"/>
        </w:rPr>
        <w:t xml:space="preserve"> </w:t>
      </w:r>
      <w:r w:rsidRPr="008A6447">
        <w:rPr>
          <w:spacing w:val="3"/>
        </w:rPr>
        <w:t>Nuovo r</w:t>
      </w:r>
      <w:r w:rsidRPr="008A6447">
        <w:rPr>
          <w:spacing w:val="-1"/>
        </w:rPr>
        <w:t>egolamento</w:t>
      </w:r>
      <w:r w:rsidRPr="008A6447">
        <w:rPr>
          <w:spacing w:val="-3"/>
        </w:rPr>
        <w:t xml:space="preserve"> </w:t>
      </w:r>
      <w:r w:rsidRPr="008A6447">
        <w:rPr>
          <w:spacing w:val="-1"/>
        </w:rPr>
        <w:t>concernente</w:t>
      </w:r>
      <w:r w:rsidRPr="008A6447">
        <w:rPr>
          <w:spacing w:val="3"/>
        </w:rPr>
        <w:t xml:space="preserve"> </w:t>
      </w:r>
      <w:r w:rsidRPr="008A6447">
        <w:t>le</w:t>
      </w:r>
      <w:r w:rsidRPr="008A6447">
        <w:rPr>
          <w:spacing w:val="87"/>
        </w:rPr>
        <w:t xml:space="preserve"> </w:t>
      </w:r>
      <w:r w:rsidRPr="008A6447">
        <w:t>Istruzioni</w:t>
      </w:r>
      <w:r w:rsidRPr="008A6447">
        <w:rPr>
          <w:spacing w:val="-4"/>
        </w:rPr>
        <w:t xml:space="preserve"> </w:t>
      </w:r>
      <w:r w:rsidRPr="008A6447">
        <w:rPr>
          <w:spacing w:val="-1"/>
        </w:rPr>
        <w:t xml:space="preserve">generali </w:t>
      </w:r>
      <w:r w:rsidRPr="008A6447">
        <w:rPr>
          <w:spacing w:val="-2"/>
        </w:rPr>
        <w:t>sulla</w:t>
      </w:r>
      <w:r w:rsidRPr="008A6447">
        <w:rPr>
          <w:spacing w:val="4"/>
        </w:rPr>
        <w:t xml:space="preserve"> </w:t>
      </w:r>
      <w:r w:rsidRPr="008A6447">
        <w:rPr>
          <w:spacing w:val="-1"/>
        </w:rPr>
        <w:t>gestione</w:t>
      </w:r>
      <w:r w:rsidRPr="008A6447">
        <w:rPr>
          <w:spacing w:val="-5"/>
        </w:rPr>
        <w:t xml:space="preserve"> </w:t>
      </w:r>
      <w:r w:rsidRPr="008A6447">
        <w:rPr>
          <w:spacing w:val="-1"/>
        </w:rPr>
        <w:t>amministrativo-contabile</w:t>
      </w:r>
      <w:r w:rsidRPr="008A6447">
        <w:rPr>
          <w:spacing w:val="4"/>
        </w:rPr>
        <w:t xml:space="preserve"> </w:t>
      </w:r>
      <w:r w:rsidRPr="008A6447">
        <w:rPr>
          <w:spacing w:val="-1"/>
        </w:rPr>
        <w:t>delle</w:t>
      </w:r>
      <w:r w:rsidRPr="008A6447">
        <w:rPr>
          <w:spacing w:val="4"/>
        </w:rPr>
        <w:t xml:space="preserve"> </w:t>
      </w:r>
      <w:r w:rsidRPr="008A6447">
        <w:rPr>
          <w:spacing w:val="-1"/>
        </w:rPr>
        <w:t>istituzioni</w:t>
      </w:r>
      <w:r w:rsidRPr="008A6447">
        <w:rPr>
          <w:spacing w:val="-4"/>
        </w:rPr>
        <w:t xml:space="preserve"> </w:t>
      </w:r>
      <w:r w:rsidRPr="008A6447">
        <w:rPr>
          <w:spacing w:val="-1"/>
        </w:rPr>
        <w:t>scolastiche;</w:t>
      </w:r>
    </w:p>
    <w:p w14:paraId="6A1689C1" w14:textId="77777777" w:rsidR="00D705AC" w:rsidRDefault="00221076" w:rsidP="003E73FB">
      <w:pPr>
        <w:tabs>
          <w:tab w:val="left" w:pos="1643"/>
        </w:tabs>
        <w:ind w:left="1644" w:right="233" w:hanging="1412"/>
        <w:jc w:val="both"/>
        <w:rPr>
          <w:spacing w:val="-1"/>
        </w:rPr>
      </w:pPr>
      <w:r w:rsidRPr="00FC429E">
        <w:rPr>
          <w:b/>
          <w:bCs/>
        </w:rPr>
        <w:t>VIST</w:t>
      </w:r>
      <w:r w:rsidR="00FC429E">
        <w:rPr>
          <w:b/>
          <w:bCs/>
        </w:rPr>
        <w:t>A</w:t>
      </w:r>
      <w:r>
        <w:rPr>
          <w:rFonts w:ascii="Times New Roman" w:hAnsi="Times New Roman"/>
        </w:rPr>
        <w:t xml:space="preserve"> </w:t>
      </w:r>
      <w:r w:rsidR="00FC429E">
        <w:rPr>
          <w:rFonts w:ascii="Times New Roman" w:hAnsi="Times New Roman"/>
        </w:rPr>
        <w:tab/>
      </w:r>
      <w:r w:rsidR="00FC429E">
        <w:rPr>
          <w:spacing w:val="-1"/>
        </w:rPr>
        <w:t>la necessità di avviare il servizio di noleggio fotocopiatori</w:t>
      </w:r>
    </w:p>
    <w:p w14:paraId="7DAFA4A6" w14:textId="77777777" w:rsidR="00FC429E" w:rsidRDefault="00FC429E" w:rsidP="00FC429E">
      <w:pPr>
        <w:tabs>
          <w:tab w:val="left" w:pos="1643"/>
        </w:tabs>
        <w:ind w:left="1644" w:right="233" w:hanging="1412"/>
        <w:jc w:val="both"/>
      </w:pPr>
      <w:r w:rsidRPr="00FC429E">
        <w:rPr>
          <w:b/>
          <w:bCs/>
        </w:rPr>
        <w:t>VIST</w:t>
      </w:r>
      <w:r>
        <w:rPr>
          <w:b/>
          <w:bCs/>
          <w:caps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</w:rPr>
        <w:t xml:space="preserve">l’RDO n. </w:t>
      </w:r>
      <w:r w:rsidRPr="00FC429E">
        <w:rPr>
          <w:spacing w:val="-1"/>
        </w:rPr>
        <w:t>3439597</w:t>
      </w:r>
    </w:p>
    <w:p w14:paraId="564C77F4" w14:textId="77777777" w:rsidR="003E73FB" w:rsidRPr="00FC429E" w:rsidRDefault="00221076" w:rsidP="003E73FB">
      <w:pPr>
        <w:tabs>
          <w:tab w:val="left" w:pos="1643"/>
        </w:tabs>
        <w:ind w:left="1644" w:right="233" w:hanging="1412"/>
        <w:jc w:val="both"/>
        <w:rPr>
          <w:spacing w:val="-1"/>
        </w:rPr>
      </w:pPr>
      <w:r w:rsidRPr="00FC429E">
        <w:rPr>
          <w:b/>
          <w:bCs/>
        </w:rPr>
        <w:t>VISTA</w:t>
      </w:r>
      <w:r w:rsidRPr="00FC429E">
        <w:rPr>
          <w:spacing w:val="-1"/>
        </w:rPr>
        <w:t xml:space="preserve"> </w:t>
      </w:r>
      <w:r w:rsidR="00FC429E">
        <w:rPr>
          <w:spacing w:val="-1"/>
        </w:rPr>
        <w:tab/>
      </w:r>
      <w:r w:rsidRPr="00FC429E">
        <w:rPr>
          <w:spacing w:val="-1"/>
        </w:rPr>
        <w:t xml:space="preserve">che la scadenza </w:t>
      </w:r>
      <w:r w:rsidR="003E73FB" w:rsidRPr="00FC429E">
        <w:rPr>
          <w:spacing w:val="-1"/>
        </w:rPr>
        <w:t xml:space="preserve">della RDO giorno </w:t>
      </w:r>
      <w:r w:rsidR="00FC429E" w:rsidRPr="00FC429E">
        <w:rPr>
          <w:spacing w:val="-1"/>
        </w:rPr>
        <w:t>28</w:t>
      </w:r>
      <w:r w:rsidR="002023FC" w:rsidRPr="00FC429E">
        <w:rPr>
          <w:spacing w:val="-1"/>
        </w:rPr>
        <w:t>/</w:t>
      </w:r>
      <w:r w:rsidR="00FC429E" w:rsidRPr="00FC429E">
        <w:rPr>
          <w:spacing w:val="-1"/>
        </w:rPr>
        <w:t>02</w:t>
      </w:r>
      <w:r w:rsidR="002023FC" w:rsidRPr="00FC429E">
        <w:rPr>
          <w:spacing w:val="-1"/>
        </w:rPr>
        <w:t>/202</w:t>
      </w:r>
      <w:r w:rsidR="00FC429E" w:rsidRPr="00FC429E">
        <w:rPr>
          <w:spacing w:val="-1"/>
        </w:rPr>
        <w:t>3</w:t>
      </w:r>
      <w:r w:rsidR="002023FC" w:rsidRPr="00FC429E">
        <w:rPr>
          <w:spacing w:val="-1"/>
        </w:rPr>
        <w:t xml:space="preserve"> a</w:t>
      </w:r>
      <w:r w:rsidR="003E73FB" w:rsidRPr="00FC429E">
        <w:rPr>
          <w:spacing w:val="-1"/>
        </w:rPr>
        <w:t xml:space="preserve">lle ore </w:t>
      </w:r>
      <w:r w:rsidR="00FC429E" w:rsidRPr="00FC429E">
        <w:rPr>
          <w:spacing w:val="-1"/>
        </w:rPr>
        <w:t>20</w:t>
      </w:r>
      <w:r w:rsidR="002023FC" w:rsidRPr="00FC429E">
        <w:rPr>
          <w:spacing w:val="-1"/>
        </w:rPr>
        <w:t>:00</w:t>
      </w:r>
    </w:p>
    <w:p w14:paraId="4EA2AB06" w14:textId="77777777" w:rsidR="003E73FB" w:rsidRPr="00FC429E" w:rsidRDefault="003E73FB" w:rsidP="003E73FB">
      <w:pPr>
        <w:tabs>
          <w:tab w:val="left" w:pos="1643"/>
        </w:tabs>
        <w:ind w:left="1644" w:right="233" w:hanging="1412"/>
        <w:jc w:val="both"/>
        <w:rPr>
          <w:spacing w:val="-1"/>
        </w:rPr>
      </w:pPr>
      <w:r w:rsidRPr="00FC429E">
        <w:rPr>
          <w:b/>
          <w:bCs/>
        </w:rPr>
        <w:t>VISTO</w:t>
      </w:r>
      <w:r w:rsidRPr="00FC429E">
        <w:rPr>
          <w:spacing w:val="-1"/>
        </w:rPr>
        <w:tab/>
        <w:t xml:space="preserve">che </w:t>
      </w:r>
      <w:r w:rsidR="00FC429E" w:rsidRPr="00FC429E">
        <w:rPr>
          <w:spacing w:val="-1"/>
        </w:rPr>
        <w:t>sono pervenute n. 3 offerte</w:t>
      </w:r>
      <w:r w:rsidRPr="00FC429E">
        <w:rPr>
          <w:spacing w:val="-1"/>
        </w:rPr>
        <w:t xml:space="preserve"> </w:t>
      </w:r>
    </w:p>
    <w:p w14:paraId="5187E7C9" w14:textId="77777777" w:rsidR="003E73FB" w:rsidRDefault="003E73FB" w:rsidP="003E73FB">
      <w:pPr>
        <w:tabs>
          <w:tab w:val="left" w:pos="1643"/>
        </w:tabs>
        <w:ind w:left="1644" w:right="233" w:hanging="1412"/>
        <w:jc w:val="both"/>
        <w:rPr>
          <w:spacing w:val="-1"/>
        </w:rPr>
      </w:pPr>
      <w:r w:rsidRPr="00FC429E">
        <w:rPr>
          <w:b/>
          <w:bCs/>
        </w:rPr>
        <w:t>VISTO</w:t>
      </w:r>
      <w:r w:rsidRPr="00FC429E">
        <w:rPr>
          <w:spacing w:val="-1"/>
        </w:rPr>
        <w:tab/>
        <w:t xml:space="preserve">che è necessario procedere alla valutazione dell’offerta pervenuta </w:t>
      </w:r>
    </w:p>
    <w:p w14:paraId="65D3E55B" w14:textId="77777777" w:rsidR="003B3E50" w:rsidRDefault="003B3E50" w:rsidP="003B3E50">
      <w:pPr>
        <w:tabs>
          <w:tab w:val="left" w:pos="1643"/>
        </w:tabs>
        <w:ind w:left="1644" w:right="233" w:hanging="1412"/>
        <w:jc w:val="both"/>
        <w:rPr>
          <w:spacing w:val="-1"/>
        </w:rPr>
      </w:pPr>
      <w:r w:rsidRPr="00FC429E">
        <w:rPr>
          <w:b/>
          <w:bCs/>
        </w:rPr>
        <w:t>VIST</w:t>
      </w:r>
      <w:r>
        <w:rPr>
          <w:b/>
          <w:bCs/>
        </w:rPr>
        <w:t>A</w:t>
      </w:r>
      <w:r w:rsidRPr="00FC429E">
        <w:rPr>
          <w:spacing w:val="-1"/>
        </w:rPr>
        <w:tab/>
      </w:r>
      <w:r>
        <w:rPr>
          <w:spacing w:val="-1"/>
        </w:rPr>
        <w:t xml:space="preserve">la nomina e contestuale convocazione della commessione all’uopo nominata con prot. N. </w:t>
      </w:r>
      <w:r>
        <w:t xml:space="preserve">1191 del </w:t>
      </w:r>
      <w:r w:rsidRPr="00F44498">
        <w:t xml:space="preserve">06 </w:t>
      </w:r>
      <w:r>
        <w:t>marzo</w:t>
      </w:r>
      <w:r w:rsidRPr="00F44498">
        <w:t xml:space="preserve"> 202</w:t>
      </w:r>
      <w:r>
        <w:t>3</w:t>
      </w:r>
      <w:r w:rsidRPr="00FC429E">
        <w:rPr>
          <w:spacing w:val="-1"/>
        </w:rPr>
        <w:t xml:space="preserve"> </w:t>
      </w:r>
    </w:p>
    <w:p w14:paraId="0D12BE03" w14:textId="47CCEC05" w:rsidR="003B3E50" w:rsidRDefault="003B3E50" w:rsidP="003B3E50">
      <w:pPr>
        <w:tabs>
          <w:tab w:val="left" w:pos="1643"/>
        </w:tabs>
        <w:ind w:left="1644" w:right="233" w:hanging="1412"/>
        <w:jc w:val="both"/>
        <w:rPr>
          <w:spacing w:val="-1"/>
        </w:rPr>
      </w:pPr>
      <w:r w:rsidRPr="00FC429E">
        <w:rPr>
          <w:b/>
          <w:bCs/>
        </w:rPr>
        <w:t>VISTO</w:t>
      </w:r>
      <w:r w:rsidRPr="00FC429E">
        <w:rPr>
          <w:spacing w:val="-1"/>
        </w:rPr>
        <w:tab/>
      </w:r>
      <w:r>
        <w:rPr>
          <w:spacing w:val="-1"/>
        </w:rPr>
        <w:t>il verbale dei lavori della commissione</w:t>
      </w:r>
      <w:r w:rsidR="00B37DEF">
        <w:rPr>
          <w:spacing w:val="-1"/>
        </w:rPr>
        <w:t xml:space="preserve"> prot.</w:t>
      </w:r>
      <w:r w:rsidR="0081470E">
        <w:rPr>
          <w:spacing w:val="-1"/>
        </w:rPr>
        <w:t xml:space="preserve"> n. 1227 del 07.03.2023</w:t>
      </w:r>
    </w:p>
    <w:p w14:paraId="2310266C" w14:textId="77777777" w:rsidR="003B3E50" w:rsidRPr="00FC429E" w:rsidRDefault="003B3E50" w:rsidP="003E73FB">
      <w:pPr>
        <w:tabs>
          <w:tab w:val="left" w:pos="1643"/>
        </w:tabs>
        <w:ind w:left="1644" w:right="233" w:hanging="1412"/>
        <w:jc w:val="both"/>
        <w:rPr>
          <w:spacing w:val="-1"/>
        </w:rPr>
      </w:pPr>
    </w:p>
    <w:p w14:paraId="3D9ED2F4" w14:textId="77777777" w:rsidR="003E73FB" w:rsidRPr="003E73FB" w:rsidRDefault="003E73FB" w:rsidP="003E73FB">
      <w:pPr>
        <w:tabs>
          <w:tab w:val="left" w:pos="1643"/>
        </w:tabs>
        <w:ind w:left="1644" w:right="233" w:hanging="1412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10FACB1" w14:textId="77777777" w:rsidR="00204DBE" w:rsidRDefault="00204DBE" w:rsidP="00204DBE">
      <w:pPr>
        <w:ind w:left="1418" w:hanging="1418"/>
        <w:jc w:val="center"/>
        <w:rPr>
          <w:rFonts w:ascii="Trebuchet MS" w:hAnsi="Trebuchet MS"/>
          <w:bCs/>
        </w:rPr>
      </w:pPr>
      <w:r w:rsidRPr="009B5344">
        <w:rPr>
          <w:rFonts w:ascii="Trebuchet MS" w:hAnsi="Trebuchet MS"/>
          <w:b/>
          <w:bCs/>
        </w:rPr>
        <w:t>Decreta</w:t>
      </w:r>
    </w:p>
    <w:p w14:paraId="2160B1CF" w14:textId="77777777" w:rsidR="00204DBE" w:rsidRPr="009B728E" w:rsidRDefault="00204DBE" w:rsidP="00204DBE">
      <w:pPr>
        <w:ind w:left="1418" w:hanging="1418"/>
        <w:jc w:val="center"/>
        <w:rPr>
          <w:rFonts w:ascii="Trebuchet MS" w:hAnsi="Trebuchet MS"/>
        </w:rPr>
      </w:pPr>
      <w:r>
        <w:rPr>
          <w:rFonts w:ascii="Trebuchet MS" w:hAnsi="Trebuchet MS"/>
          <w:bCs/>
        </w:rPr>
        <w:t xml:space="preserve">La </w:t>
      </w:r>
      <w:r w:rsidRPr="00681BDF">
        <w:rPr>
          <w:rFonts w:ascii="Trebuchet MS" w:hAnsi="Trebuchet MS"/>
          <w:b/>
          <w:bCs/>
          <w:i/>
        </w:rPr>
        <w:t>graduatoria provvisoria di aggiudicazione</w:t>
      </w:r>
      <w:r>
        <w:rPr>
          <w:rFonts w:ascii="Trebuchet MS" w:hAnsi="Trebuchet MS"/>
          <w:bCs/>
        </w:rPr>
        <w:t xml:space="preserve"> forniture a favore dell’offerente: </w:t>
      </w:r>
    </w:p>
    <w:p w14:paraId="15920BD2" w14:textId="77777777" w:rsidR="00204DBE" w:rsidRDefault="00204DBE" w:rsidP="00204DBE">
      <w:pPr>
        <w:spacing w:line="0" w:lineRule="atLeast"/>
        <w:jc w:val="center"/>
        <w:rPr>
          <w:rFonts w:ascii="Times New Roman" w:hAnsi="Times New Roman"/>
        </w:rPr>
      </w:pPr>
      <w:proofErr w:type="spellStart"/>
      <w:r>
        <w:rPr>
          <w:rFonts w:ascii="Verdana" w:hAnsi="Verdana"/>
          <w:b/>
          <w:color w:val="313840"/>
          <w:sz w:val="24"/>
          <w:szCs w:val="24"/>
          <w:shd w:val="clear" w:color="auto" w:fill="FFFFFF"/>
        </w:rPr>
        <w:t>Calio’</w:t>
      </w:r>
      <w:proofErr w:type="spellEnd"/>
      <w:r>
        <w:rPr>
          <w:rFonts w:ascii="Verdana" w:hAnsi="Verdana"/>
          <w:b/>
          <w:color w:val="313840"/>
          <w:sz w:val="24"/>
          <w:szCs w:val="24"/>
          <w:shd w:val="clear" w:color="auto" w:fill="FFFFFF"/>
        </w:rPr>
        <w:t xml:space="preserve"> informatica </w:t>
      </w:r>
      <w:proofErr w:type="spellStart"/>
      <w:r>
        <w:rPr>
          <w:rFonts w:ascii="Verdana" w:hAnsi="Verdana"/>
          <w:b/>
          <w:color w:val="313840"/>
          <w:sz w:val="24"/>
          <w:szCs w:val="24"/>
          <w:shd w:val="clear" w:color="auto" w:fill="FFFFFF"/>
        </w:rPr>
        <w:t>p.iva</w:t>
      </w:r>
      <w:proofErr w:type="spellEnd"/>
      <w:r>
        <w:rPr>
          <w:rFonts w:ascii="Verdana" w:hAnsi="Verdana"/>
          <w:b/>
          <w:color w:val="313840"/>
          <w:sz w:val="24"/>
          <w:szCs w:val="24"/>
          <w:shd w:val="clear" w:color="auto" w:fill="FFFFFF"/>
        </w:rPr>
        <w:t xml:space="preserve"> </w:t>
      </w:r>
      <w:r w:rsidRPr="00204DBE">
        <w:rPr>
          <w:rFonts w:ascii="Verdana" w:hAnsi="Verdana"/>
          <w:b/>
          <w:color w:val="313840"/>
          <w:sz w:val="24"/>
          <w:szCs w:val="24"/>
          <w:shd w:val="clear" w:color="auto" w:fill="FFFFFF"/>
        </w:rPr>
        <w:t>01558670780</w:t>
      </w:r>
    </w:p>
    <w:p w14:paraId="1EDC44EB" w14:textId="77777777" w:rsidR="00204DBE" w:rsidRPr="00204DBE" w:rsidRDefault="00204DBE" w:rsidP="00204DBE"/>
    <w:p w14:paraId="034CA5BF" w14:textId="77777777" w:rsidR="00204DBE" w:rsidRPr="00204DBE" w:rsidRDefault="00204DBE" w:rsidP="00204DBE">
      <w:r w:rsidRPr="00204DBE">
        <w:t>Come da valutazione sotto riportata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3227"/>
        <w:gridCol w:w="1276"/>
        <w:gridCol w:w="2030"/>
        <w:gridCol w:w="1843"/>
        <w:gridCol w:w="1701"/>
      </w:tblGrid>
      <w:tr w:rsidR="00204DBE" w14:paraId="5E42976A" w14:textId="77777777" w:rsidTr="00857032">
        <w:trPr>
          <w:trHeight w:val="462"/>
        </w:trPr>
        <w:tc>
          <w:tcPr>
            <w:tcW w:w="413" w:type="dxa"/>
            <w:shd w:val="clear" w:color="auto" w:fill="auto"/>
          </w:tcPr>
          <w:p w14:paraId="2E7F309B" w14:textId="77777777" w:rsidR="00204DBE" w:rsidRPr="007C72DB" w:rsidRDefault="00204DBE" w:rsidP="00857032">
            <w:pPr>
              <w:pStyle w:val="TableParagraph"/>
              <w:spacing w:line="217" w:lineRule="exact"/>
              <w:ind w:left="55" w:right="37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N°</w:t>
            </w:r>
          </w:p>
        </w:tc>
        <w:tc>
          <w:tcPr>
            <w:tcW w:w="3227" w:type="dxa"/>
            <w:shd w:val="clear" w:color="auto" w:fill="auto"/>
          </w:tcPr>
          <w:p w14:paraId="60788832" w14:textId="77777777" w:rsidR="00204DBE" w:rsidRPr="007C72DB" w:rsidRDefault="00204DBE" w:rsidP="00857032">
            <w:pPr>
              <w:pStyle w:val="TableParagraph"/>
              <w:spacing w:line="217" w:lineRule="exact"/>
              <w:ind w:left="73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0B0DC780" w14:textId="77777777" w:rsidR="00204DBE" w:rsidRPr="007C72DB" w:rsidRDefault="00204DBE" w:rsidP="00857032">
            <w:pPr>
              <w:pStyle w:val="TableParagraph"/>
              <w:rPr>
                <w:rFonts w:ascii="Calibri" w:eastAsia="Calibri" w:hAnsi="Calibri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AAB2B1B" w14:textId="77777777" w:rsidR="00204DBE" w:rsidRPr="007C72DB" w:rsidRDefault="00204DBE" w:rsidP="00857032">
            <w:pPr>
              <w:pStyle w:val="TableParagraph"/>
              <w:spacing w:line="217" w:lineRule="exact"/>
              <w:ind w:left="18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CALIO’</w:t>
            </w:r>
          </w:p>
        </w:tc>
        <w:tc>
          <w:tcPr>
            <w:tcW w:w="1843" w:type="dxa"/>
            <w:vAlign w:val="center"/>
          </w:tcPr>
          <w:p w14:paraId="03A167BB" w14:textId="77777777" w:rsidR="00204DBE" w:rsidRPr="007C72DB" w:rsidRDefault="00204DBE" w:rsidP="00857032">
            <w:pPr>
              <w:pStyle w:val="TableParagraph"/>
              <w:spacing w:line="217" w:lineRule="exact"/>
              <w:ind w:left="18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VEMAR</w:t>
            </w:r>
          </w:p>
        </w:tc>
        <w:tc>
          <w:tcPr>
            <w:tcW w:w="1701" w:type="dxa"/>
            <w:vAlign w:val="center"/>
          </w:tcPr>
          <w:p w14:paraId="621517E5" w14:textId="77777777" w:rsidR="00204DBE" w:rsidRPr="007C72DB" w:rsidRDefault="00204DBE" w:rsidP="00857032">
            <w:pPr>
              <w:pStyle w:val="TableParagraph"/>
              <w:spacing w:line="217" w:lineRule="exact"/>
              <w:ind w:left="183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>General Office</w:t>
            </w:r>
          </w:p>
        </w:tc>
      </w:tr>
      <w:tr w:rsidR="00204DBE" w14:paraId="47CA5C10" w14:textId="77777777" w:rsidTr="00857032">
        <w:trPr>
          <w:trHeight w:val="2140"/>
        </w:trPr>
        <w:tc>
          <w:tcPr>
            <w:tcW w:w="413" w:type="dxa"/>
            <w:shd w:val="clear" w:color="auto" w:fill="auto"/>
          </w:tcPr>
          <w:p w14:paraId="3BB79493" w14:textId="77777777" w:rsidR="00204DBE" w:rsidRDefault="00204DBE" w:rsidP="00857032">
            <w:pPr>
              <w:pStyle w:val="TableParagraph"/>
              <w:spacing w:before="5"/>
              <w:rPr>
                <w:sz w:val="23"/>
              </w:rPr>
            </w:pPr>
          </w:p>
          <w:p w14:paraId="0CCBA7CB" w14:textId="77777777" w:rsidR="00204DBE" w:rsidRPr="007C72DB" w:rsidRDefault="00204DBE" w:rsidP="00857032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227" w:type="dxa"/>
            <w:shd w:val="clear" w:color="auto" w:fill="auto"/>
          </w:tcPr>
          <w:p w14:paraId="7BF0C8CB" w14:textId="77777777" w:rsidR="00204DBE" w:rsidRDefault="00204DBE" w:rsidP="00857032">
            <w:pPr>
              <w:pStyle w:val="TableParagraph"/>
              <w:spacing w:before="5"/>
              <w:rPr>
                <w:sz w:val="23"/>
              </w:rPr>
            </w:pPr>
          </w:p>
          <w:p w14:paraId="5F5420D6" w14:textId="77777777" w:rsidR="00204DBE" w:rsidRDefault="00204DBE" w:rsidP="0085703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Costo della copia monocromatica</w:t>
            </w:r>
          </w:p>
          <w:p w14:paraId="397C8CC8" w14:textId="77777777" w:rsidR="00204DBE" w:rsidRDefault="00204DBE" w:rsidP="00857032">
            <w:pPr>
              <w:pStyle w:val="TableParagraph"/>
              <w:rPr>
                <w:sz w:val="24"/>
              </w:rPr>
            </w:pPr>
          </w:p>
          <w:p w14:paraId="7A31A2BA" w14:textId="77777777" w:rsidR="00204DBE" w:rsidRPr="007C72DB" w:rsidRDefault="00204DBE" w:rsidP="00857032">
            <w:pPr>
              <w:pStyle w:val="TableParagraph"/>
              <w:ind w:right="239"/>
              <w:jc w:val="both"/>
              <w:rPr>
                <w:rFonts w:ascii="Calibri" w:eastAsia="Calibri" w:hAnsi="Calibri"/>
                <w:sz w:val="24"/>
              </w:rPr>
            </w:pPr>
            <w:r>
              <w:rPr>
                <w:sz w:val="24"/>
              </w:rPr>
              <w:t>Il massimo punteggio verrà attribuito alla ditta che avrà presentato il costo copia più basso</w:t>
            </w:r>
          </w:p>
        </w:tc>
        <w:tc>
          <w:tcPr>
            <w:tcW w:w="1276" w:type="dxa"/>
            <w:shd w:val="clear" w:color="auto" w:fill="auto"/>
          </w:tcPr>
          <w:p w14:paraId="5D3CC41C" w14:textId="77777777" w:rsidR="00204DBE" w:rsidRDefault="00204DBE" w:rsidP="00857032">
            <w:pPr>
              <w:pStyle w:val="TableParagraph"/>
              <w:rPr>
                <w:sz w:val="26"/>
              </w:rPr>
            </w:pPr>
          </w:p>
          <w:p w14:paraId="7F3C60D3" w14:textId="77777777" w:rsidR="00204DBE" w:rsidRDefault="00204DBE" w:rsidP="00857032">
            <w:pPr>
              <w:pStyle w:val="TableParagraph"/>
              <w:rPr>
                <w:sz w:val="26"/>
              </w:rPr>
            </w:pPr>
          </w:p>
          <w:p w14:paraId="4A5B8C1E" w14:textId="77777777" w:rsidR="00204DBE" w:rsidRDefault="00204DBE" w:rsidP="00857032">
            <w:pPr>
              <w:pStyle w:val="TableParagraph"/>
              <w:rPr>
                <w:sz w:val="26"/>
              </w:rPr>
            </w:pPr>
          </w:p>
          <w:p w14:paraId="351B3257" w14:textId="77777777" w:rsidR="00204DBE" w:rsidRPr="00087A99" w:rsidRDefault="00204DBE" w:rsidP="00857032">
            <w:pPr>
              <w:pStyle w:val="TableParagraph"/>
              <w:spacing w:line="234" w:lineRule="exact"/>
              <w:ind w:left="235" w:right="219"/>
              <w:jc w:val="center"/>
              <w:rPr>
                <w:rFonts w:ascii="Calibri" w:eastAsia="Calibri" w:hAnsi="Calibri"/>
                <w:sz w:val="24"/>
              </w:rPr>
            </w:pPr>
            <w:r>
              <w:rPr>
                <w:b/>
                <w:sz w:val="24"/>
              </w:rPr>
              <w:t>Max 15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6F670C78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 w:rsidRPr="00ED5FB4">
              <w:rPr>
                <w:rFonts w:ascii="Arial" w:hAnsi="Arial" w:cs="Arial"/>
              </w:rPr>
              <w:t>12,27273</w:t>
            </w:r>
          </w:p>
        </w:tc>
        <w:tc>
          <w:tcPr>
            <w:tcW w:w="1843" w:type="dxa"/>
            <w:vAlign w:val="center"/>
          </w:tcPr>
          <w:p w14:paraId="5F5641C4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 w:rsidRPr="00ED5FB4">
              <w:rPr>
                <w:rFonts w:ascii="Arial" w:hAnsi="Arial" w:cs="Arial"/>
              </w:rPr>
              <w:t>11,06557</w:t>
            </w:r>
          </w:p>
        </w:tc>
        <w:tc>
          <w:tcPr>
            <w:tcW w:w="1701" w:type="dxa"/>
            <w:vAlign w:val="center"/>
          </w:tcPr>
          <w:p w14:paraId="0B25E4E2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15</w:t>
            </w:r>
          </w:p>
        </w:tc>
      </w:tr>
      <w:tr w:rsidR="00204DBE" w14:paraId="1E9CC0F9" w14:textId="77777777" w:rsidTr="00857032">
        <w:trPr>
          <w:trHeight w:val="2140"/>
        </w:trPr>
        <w:tc>
          <w:tcPr>
            <w:tcW w:w="413" w:type="dxa"/>
            <w:shd w:val="clear" w:color="auto" w:fill="auto"/>
          </w:tcPr>
          <w:p w14:paraId="393AA0DD" w14:textId="77777777" w:rsidR="00204DBE" w:rsidRPr="007C72DB" w:rsidRDefault="00204DBE" w:rsidP="00857032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sz w:val="24"/>
              </w:rPr>
              <w:lastRenderedPageBreak/>
              <w:t>2)</w:t>
            </w:r>
          </w:p>
        </w:tc>
        <w:tc>
          <w:tcPr>
            <w:tcW w:w="3227" w:type="dxa"/>
            <w:shd w:val="clear" w:color="auto" w:fill="auto"/>
          </w:tcPr>
          <w:p w14:paraId="193A09F7" w14:textId="77777777" w:rsidR="00204DBE" w:rsidRDefault="00204DBE" w:rsidP="00857032">
            <w:pPr>
              <w:pStyle w:val="TableParagraph"/>
              <w:spacing w:before="150"/>
              <w:ind w:left="73"/>
              <w:rPr>
                <w:sz w:val="24"/>
              </w:rPr>
            </w:pPr>
            <w:r>
              <w:rPr>
                <w:sz w:val="24"/>
              </w:rPr>
              <w:t>Costo della copia a colori</w:t>
            </w:r>
          </w:p>
          <w:p w14:paraId="629D0DBD" w14:textId="77777777" w:rsidR="00204DBE" w:rsidRDefault="00204DBE" w:rsidP="00857032">
            <w:pPr>
              <w:pStyle w:val="TableParagraph"/>
              <w:spacing w:before="4"/>
            </w:pPr>
          </w:p>
          <w:p w14:paraId="3E24F0AA" w14:textId="77777777" w:rsidR="00204DBE" w:rsidRDefault="00204DBE" w:rsidP="00857032">
            <w:pPr>
              <w:pStyle w:val="TableParagraph"/>
              <w:spacing w:before="147" w:line="268" w:lineRule="exact"/>
              <w:ind w:left="73"/>
              <w:rPr>
                <w:rFonts w:ascii="Calibri" w:eastAsia="Calibri" w:hAnsi="Calibri"/>
                <w:sz w:val="24"/>
              </w:rPr>
            </w:pPr>
            <w:r>
              <w:rPr>
                <w:sz w:val="24"/>
              </w:rPr>
              <w:t>Il massimo punteggio verrà attribuito alla ditta che avrà presentato il costo copia più basso</w:t>
            </w:r>
          </w:p>
        </w:tc>
        <w:tc>
          <w:tcPr>
            <w:tcW w:w="1276" w:type="dxa"/>
            <w:shd w:val="clear" w:color="auto" w:fill="auto"/>
          </w:tcPr>
          <w:p w14:paraId="2A317DE7" w14:textId="77777777" w:rsidR="00204DBE" w:rsidRDefault="00204DBE" w:rsidP="00857032">
            <w:pPr>
              <w:pStyle w:val="TableParagraph"/>
              <w:rPr>
                <w:sz w:val="26"/>
              </w:rPr>
            </w:pPr>
          </w:p>
          <w:p w14:paraId="47B7E015" w14:textId="77777777" w:rsidR="00204DBE" w:rsidRDefault="00204DBE" w:rsidP="00857032">
            <w:pPr>
              <w:pStyle w:val="TableParagraph"/>
              <w:rPr>
                <w:sz w:val="26"/>
              </w:rPr>
            </w:pPr>
          </w:p>
          <w:p w14:paraId="741C654F" w14:textId="77777777" w:rsidR="00204DBE" w:rsidRDefault="00204DBE" w:rsidP="00857032">
            <w:pPr>
              <w:pStyle w:val="TableParagraph"/>
              <w:spacing w:before="2"/>
              <w:rPr>
                <w:sz w:val="35"/>
              </w:rPr>
            </w:pPr>
          </w:p>
          <w:p w14:paraId="0067862F" w14:textId="77777777" w:rsidR="00204DBE" w:rsidRPr="007C72DB" w:rsidRDefault="00204DBE" w:rsidP="00857032">
            <w:pPr>
              <w:pStyle w:val="TableParagraph"/>
              <w:spacing w:before="145" w:line="242" w:lineRule="exact"/>
              <w:ind w:left="235" w:right="219"/>
              <w:jc w:val="center"/>
              <w:rPr>
                <w:rFonts w:ascii="Calibri" w:eastAsia="Calibri" w:hAnsi="Calibri"/>
                <w:b/>
                <w:sz w:val="24"/>
              </w:rPr>
            </w:pPr>
            <w:r>
              <w:rPr>
                <w:b/>
                <w:sz w:val="24"/>
              </w:rPr>
              <w:t>Max 15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E935D91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 w:rsidRPr="00ED5FB4">
              <w:rPr>
                <w:rFonts w:ascii="Arial" w:hAnsi="Arial" w:cs="Arial"/>
              </w:rPr>
              <w:t>13,75</w:t>
            </w:r>
          </w:p>
        </w:tc>
        <w:tc>
          <w:tcPr>
            <w:tcW w:w="1843" w:type="dxa"/>
            <w:vAlign w:val="center"/>
          </w:tcPr>
          <w:p w14:paraId="167948C4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 w:rsidRPr="00ED5FB4">
              <w:rPr>
                <w:rFonts w:ascii="Arial" w:hAnsi="Arial" w:cs="Arial"/>
              </w:rPr>
              <w:t>10,40353</w:t>
            </w:r>
          </w:p>
        </w:tc>
        <w:tc>
          <w:tcPr>
            <w:tcW w:w="1701" w:type="dxa"/>
            <w:vAlign w:val="center"/>
          </w:tcPr>
          <w:p w14:paraId="45E934D6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15</w:t>
            </w:r>
          </w:p>
        </w:tc>
      </w:tr>
      <w:tr w:rsidR="00204DBE" w14:paraId="4E0E253F" w14:textId="77777777" w:rsidTr="00857032">
        <w:trPr>
          <w:trHeight w:val="2140"/>
        </w:trPr>
        <w:tc>
          <w:tcPr>
            <w:tcW w:w="413" w:type="dxa"/>
            <w:shd w:val="clear" w:color="auto" w:fill="auto"/>
          </w:tcPr>
          <w:p w14:paraId="7EA3D204" w14:textId="77777777" w:rsidR="00204DBE" w:rsidRPr="007C72DB" w:rsidRDefault="00204DBE" w:rsidP="00857032">
            <w:pPr>
              <w:pStyle w:val="TableParagrap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3227" w:type="dxa"/>
            <w:shd w:val="clear" w:color="auto" w:fill="auto"/>
          </w:tcPr>
          <w:p w14:paraId="6DBCE12E" w14:textId="77777777" w:rsidR="00204DBE" w:rsidRDefault="00204DBE" w:rsidP="00857032">
            <w:pPr>
              <w:pStyle w:val="TableParagraph"/>
              <w:spacing w:before="147" w:line="268" w:lineRule="exact"/>
              <w:ind w:left="73"/>
              <w:rPr>
                <w:rFonts w:ascii="Calibri" w:eastAsia="Calibri" w:hAnsi="Calibri"/>
                <w:sz w:val="24"/>
              </w:rPr>
            </w:pPr>
          </w:p>
          <w:p w14:paraId="02179A20" w14:textId="77777777" w:rsidR="00204DBE" w:rsidRPr="007C72DB" w:rsidRDefault="00204DBE" w:rsidP="00857032">
            <w:pPr>
              <w:pStyle w:val="TableParagraph"/>
              <w:spacing w:before="147" w:line="268" w:lineRule="exact"/>
              <w:ind w:left="73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Servizio di assistenza massimo:</w:t>
            </w:r>
          </w:p>
          <w:p w14:paraId="5E806D34" w14:textId="77777777" w:rsidR="00204DBE" w:rsidRPr="007C72DB" w:rsidRDefault="00204DBE" w:rsidP="00204DBE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4"/>
              </w:tabs>
              <w:spacing w:line="268" w:lineRule="exact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Entro quattro</w:t>
            </w:r>
            <w:r w:rsidRPr="007C72DB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7C72DB">
              <w:rPr>
                <w:rFonts w:ascii="Calibri" w:eastAsia="Calibri" w:hAnsi="Calibri"/>
                <w:sz w:val="24"/>
              </w:rPr>
              <w:t>ore</w:t>
            </w:r>
          </w:p>
          <w:p w14:paraId="7FEA4AD7" w14:textId="77777777" w:rsidR="00204DBE" w:rsidRDefault="00204DBE" w:rsidP="00857032">
            <w:pPr>
              <w:pStyle w:val="TableParagraph"/>
              <w:spacing w:before="147" w:line="268" w:lineRule="exact"/>
              <w:ind w:left="73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Entro otto</w:t>
            </w:r>
            <w:r w:rsidRPr="007C72DB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 w:rsidRPr="007C72DB">
              <w:rPr>
                <w:rFonts w:ascii="Calibri" w:eastAsia="Calibri" w:hAnsi="Calibri"/>
                <w:sz w:val="24"/>
              </w:rPr>
              <w:t>ore</w:t>
            </w:r>
          </w:p>
        </w:tc>
        <w:tc>
          <w:tcPr>
            <w:tcW w:w="1276" w:type="dxa"/>
            <w:shd w:val="clear" w:color="auto" w:fill="auto"/>
          </w:tcPr>
          <w:p w14:paraId="5A4620FA" w14:textId="77777777" w:rsidR="00204DBE" w:rsidRPr="007C72DB" w:rsidRDefault="00204DBE" w:rsidP="00857032">
            <w:pPr>
              <w:pStyle w:val="TableParagraph"/>
              <w:spacing w:before="145" w:line="242" w:lineRule="exact"/>
              <w:ind w:left="235" w:right="21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7C72DB">
              <w:rPr>
                <w:rFonts w:ascii="Calibri" w:eastAsia="Calibri" w:hAnsi="Calibri"/>
                <w:b/>
                <w:sz w:val="24"/>
              </w:rPr>
              <w:t>Max 10</w:t>
            </w:r>
          </w:p>
          <w:p w14:paraId="4F6BEEDC" w14:textId="77777777" w:rsidR="00204DBE" w:rsidRDefault="00204DBE" w:rsidP="00857032">
            <w:pPr>
              <w:pStyle w:val="TableParagraph"/>
              <w:spacing w:line="234" w:lineRule="exact"/>
              <w:ind w:left="235" w:right="219"/>
              <w:jc w:val="center"/>
              <w:rPr>
                <w:rFonts w:ascii="Calibri" w:eastAsia="Calibri" w:hAnsi="Calibri"/>
                <w:sz w:val="24"/>
              </w:rPr>
            </w:pPr>
          </w:p>
          <w:p w14:paraId="7AB7582B" w14:textId="77777777" w:rsidR="00204DBE" w:rsidRDefault="00204DBE" w:rsidP="00857032">
            <w:pPr>
              <w:pStyle w:val="TableParagraph"/>
              <w:spacing w:line="234" w:lineRule="exact"/>
              <w:ind w:left="235" w:right="219"/>
              <w:jc w:val="center"/>
              <w:rPr>
                <w:rFonts w:ascii="Calibri" w:eastAsia="Calibri" w:hAnsi="Calibri"/>
                <w:sz w:val="24"/>
              </w:rPr>
            </w:pPr>
          </w:p>
          <w:p w14:paraId="66BE5930" w14:textId="77777777" w:rsidR="00204DBE" w:rsidRPr="007C72DB" w:rsidRDefault="00204DBE" w:rsidP="00857032">
            <w:pPr>
              <w:pStyle w:val="TableParagraph"/>
              <w:spacing w:before="145" w:line="242" w:lineRule="exact"/>
              <w:ind w:left="235" w:right="21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p.10</w:t>
            </w:r>
            <w:r>
              <w:rPr>
                <w:rFonts w:ascii="Calibri" w:eastAsia="Calibri" w:hAnsi="Calibri"/>
                <w:sz w:val="24"/>
              </w:rPr>
              <w:t xml:space="preserve">      </w:t>
            </w:r>
            <w:r w:rsidRPr="007C72DB">
              <w:rPr>
                <w:rFonts w:ascii="Calibri" w:eastAsia="Calibri" w:hAnsi="Calibri"/>
                <w:sz w:val="24"/>
              </w:rPr>
              <w:t>p. 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F70721C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 w:rsidRPr="007C72DB">
              <w:rPr>
                <w:rFonts w:ascii="Calibri" w:eastAsia="Calibri" w:hAnsi="Calibri"/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14:paraId="07D676B0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49940199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</w:t>
            </w:r>
          </w:p>
        </w:tc>
      </w:tr>
      <w:tr w:rsidR="00204DBE" w14:paraId="6DBDCF93" w14:textId="77777777" w:rsidTr="00857032">
        <w:trPr>
          <w:trHeight w:val="3381"/>
        </w:trPr>
        <w:tc>
          <w:tcPr>
            <w:tcW w:w="413" w:type="dxa"/>
            <w:shd w:val="clear" w:color="auto" w:fill="auto"/>
          </w:tcPr>
          <w:p w14:paraId="0FB7B37D" w14:textId="77777777" w:rsidR="00204DBE" w:rsidRPr="007C72DB" w:rsidRDefault="00204DBE" w:rsidP="00857032">
            <w:pPr>
              <w:pStyle w:val="TableParagraph"/>
              <w:spacing w:before="8"/>
              <w:rPr>
                <w:rFonts w:ascii="Calibri" w:eastAsia="Calibri" w:hAnsi="Calibri"/>
                <w:sz w:val="23"/>
              </w:rPr>
            </w:pPr>
          </w:p>
          <w:p w14:paraId="156D6E79" w14:textId="77777777" w:rsidR="00204DBE" w:rsidRPr="007C72DB" w:rsidRDefault="00204DBE" w:rsidP="00857032">
            <w:pPr>
              <w:pStyle w:val="TableParagraph"/>
              <w:ind w:left="121" w:right="37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4)</w:t>
            </w:r>
          </w:p>
        </w:tc>
        <w:tc>
          <w:tcPr>
            <w:tcW w:w="3227" w:type="dxa"/>
            <w:shd w:val="clear" w:color="auto" w:fill="auto"/>
          </w:tcPr>
          <w:p w14:paraId="2233C3F1" w14:textId="77777777" w:rsidR="00204DBE" w:rsidRPr="007C72DB" w:rsidRDefault="00204DBE" w:rsidP="00857032">
            <w:pPr>
              <w:pStyle w:val="TableParagraph"/>
              <w:spacing w:before="3"/>
              <w:rPr>
                <w:rFonts w:ascii="Calibri" w:eastAsia="Calibri" w:hAnsi="Calibri"/>
                <w:sz w:val="23"/>
              </w:rPr>
            </w:pPr>
          </w:p>
          <w:p w14:paraId="36F0BFEE" w14:textId="77777777" w:rsidR="00204DBE" w:rsidRPr="007C72DB" w:rsidRDefault="00204DBE" w:rsidP="00857032">
            <w:pPr>
              <w:pStyle w:val="TableParagraph"/>
              <w:ind w:left="73" w:right="106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Capacità tecnico professionale - Esperienze pregresse documentate con elenco forniture pari oggetto negli ultimi tre anni fiscali (2017-2018-2019) (Art. 95 comma 6 Codice Appalti) presso Pubbliche Amministrazioni:</w:t>
            </w:r>
          </w:p>
          <w:p w14:paraId="4CFFDCF6" w14:textId="77777777" w:rsidR="00204DBE" w:rsidRPr="007C72DB" w:rsidRDefault="00204DBE" w:rsidP="00204DBE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before="3" w:line="293" w:lineRule="exact"/>
              <w:ind w:hanging="280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Oltre</w:t>
            </w:r>
            <w:r w:rsidRPr="007C72DB">
              <w:rPr>
                <w:rFonts w:ascii="Calibri" w:eastAsia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/>
                <w:spacing w:val="-2"/>
                <w:sz w:val="24"/>
              </w:rPr>
              <w:t>5</w:t>
            </w:r>
            <w:r w:rsidRPr="007C72DB">
              <w:rPr>
                <w:rFonts w:ascii="Calibri" w:eastAsia="Calibri" w:hAnsi="Calibri"/>
                <w:sz w:val="24"/>
              </w:rPr>
              <w:t>0</w:t>
            </w:r>
          </w:p>
          <w:p w14:paraId="0ECC987F" w14:textId="77777777" w:rsidR="00204DBE" w:rsidRPr="007C72DB" w:rsidRDefault="00204DBE" w:rsidP="00204DBE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line="293" w:lineRule="exact"/>
              <w:ind w:hanging="280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Da 30 e fino a</w:t>
            </w:r>
            <w:r w:rsidRPr="007C72DB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/>
                <w:spacing w:val="-4"/>
                <w:sz w:val="24"/>
              </w:rPr>
              <w:t>5</w:t>
            </w:r>
            <w:r w:rsidRPr="007C72DB">
              <w:rPr>
                <w:rFonts w:ascii="Calibri" w:eastAsia="Calibri" w:hAnsi="Calibri"/>
                <w:sz w:val="24"/>
              </w:rPr>
              <w:t>0</w:t>
            </w:r>
          </w:p>
          <w:p w14:paraId="5A02EC6B" w14:textId="77777777" w:rsidR="00204DBE" w:rsidRPr="007C72DB" w:rsidRDefault="00204DBE" w:rsidP="00204DBE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line="293" w:lineRule="exact"/>
              <w:ind w:hanging="280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Da 11 e fino a</w:t>
            </w:r>
            <w:r w:rsidRPr="007C72DB">
              <w:rPr>
                <w:rFonts w:ascii="Calibri" w:eastAsia="Calibri" w:hAnsi="Calibri"/>
                <w:spacing w:val="-4"/>
                <w:sz w:val="24"/>
              </w:rPr>
              <w:t xml:space="preserve"> </w:t>
            </w:r>
            <w:r w:rsidRPr="007C72DB">
              <w:rPr>
                <w:rFonts w:ascii="Calibri" w:eastAsia="Calibri" w:hAnsi="Calibri"/>
                <w:sz w:val="24"/>
              </w:rPr>
              <w:t>30</w:t>
            </w:r>
          </w:p>
          <w:p w14:paraId="3D34AC1F" w14:textId="77777777" w:rsidR="00204DBE" w:rsidRPr="007C72DB" w:rsidRDefault="00204DBE" w:rsidP="00204DBE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</w:tabs>
              <w:spacing w:line="293" w:lineRule="exact"/>
              <w:ind w:hanging="280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Fino a</w:t>
            </w:r>
            <w:r w:rsidRPr="007C72DB">
              <w:rPr>
                <w:rFonts w:ascii="Calibri" w:eastAsia="Calibri" w:hAnsi="Calibri"/>
                <w:spacing w:val="-1"/>
                <w:sz w:val="24"/>
              </w:rPr>
              <w:t xml:space="preserve"> </w:t>
            </w:r>
            <w:r w:rsidRPr="007C72DB">
              <w:rPr>
                <w:rFonts w:ascii="Calibri" w:eastAsia="Calibri" w:hAnsi="Calibri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8BC06A4" w14:textId="77777777" w:rsidR="00204DBE" w:rsidRPr="007C72DB" w:rsidRDefault="00204DBE" w:rsidP="00857032">
            <w:pPr>
              <w:pStyle w:val="TableParagraph"/>
              <w:spacing w:before="8"/>
              <w:rPr>
                <w:rFonts w:ascii="Calibri" w:eastAsia="Calibri" w:hAnsi="Calibri"/>
                <w:sz w:val="23"/>
              </w:rPr>
            </w:pPr>
          </w:p>
          <w:p w14:paraId="50579233" w14:textId="77777777" w:rsidR="00204DBE" w:rsidRPr="007C72DB" w:rsidRDefault="00204DBE" w:rsidP="00857032">
            <w:pPr>
              <w:pStyle w:val="TableParagraph"/>
              <w:ind w:left="235" w:right="21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7C72DB">
              <w:rPr>
                <w:rFonts w:ascii="Calibri" w:eastAsia="Calibri" w:hAnsi="Calibri"/>
                <w:b/>
                <w:sz w:val="24"/>
              </w:rPr>
              <w:t>Max 20</w:t>
            </w:r>
          </w:p>
          <w:p w14:paraId="4A909973" w14:textId="77777777" w:rsidR="00204DBE" w:rsidRPr="007C72DB" w:rsidRDefault="00204DBE" w:rsidP="00857032">
            <w:pPr>
              <w:pStyle w:val="TableParagraph"/>
              <w:rPr>
                <w:rFonts w:ascii="Calibri" w:eastAsia="Calibri" w:hAnsi="Calibri"/>
                <w:sz w:val="26"/>
              </w:rPr>
            </w:pPr>
          </w:p>
          <w:p w14:paraId="285BB256" w14:textId="77777777" w:rsidR="00204DBE" w:rsidRPr="007C72DB" w:rsidRDefault="00204DBE" w:rsidP="00857032">
            <w:pPr>
              <w:pStyle w:val="TableParagraph"/>
              <w:rPr>
                <w:rFonts w:ascii="Calibri" w:eastAsia="Calibri" w:hAnsi="Calibri"/>
                <w:sz w:val="26"/>
              </w:rPr>
            </w:pPr>
          </w:p>
          <w:p w14:paraId="60D553BF" w14:textId="77777777" w:rsidR="00204DBE" w:rsidRPr="007C72DB" w:rsidRDefault="00204DBE" w:rsidP="00857032">
            <w:pPr>
              <w:pStyle w:val="TableParagraph"/>
              <w:rPr>
                <w:rFonts w:ascii="Calibri" w:eastAsia="Calibri" w:hAnsi="Calibri"/>
                <w:sz w:val="26"/>
              </w:rPr>
            </w:pPr>
          </w:p>
          <w:p w14:paraId="72FAC3AA" w14:textId="77777777" w:rsidR="00204DBE" w:rsidRDefault="00204DBE" w:rsidP="00857032">
            <w:pPr>
              <w:pStyle w:val="TableParagraph"/>
              <w:ind w:right="412"/>
              <w:jc w:val="center"/>
              <w:rPr>
                <w:rFonts w:ascii="Calibri" w:eastAsia="Calibri" w:hAnsi="Calibri"/>
                <w:sz w:val="24"/>
              </w:rPr>
            </w:pPr>
          </w:p>
          <w:p w14:paraId="19314593" w14:textId="77777777" w:rsidR="00204DBE" w:rsidRPr="007C72DB" w:rsidRDefault="00204DBE" w:rsidP="00857032">
            <w:pPr>
              <w:pStyle w:val="TableParagraph"/>
              <w:ind w:right="412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p.20</w:t>
            </w:r>
          </w:p>
          <w:p w14:paraId="1246D2C6" w14:textId="77777777" w:rsidR="00204DBE" w:rsidRPr="007C72DB" w:rsidRDefault="00204DBE" w:rsidP="00857032">
            <w:pPr>
              <w:pStyle w:val="TableParagraph"/>
              <w:ind w:right="412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p.15</w:t>
            </w:r>
          </w:p>
          <w:p w14:paraId="4210BC83" w14:textId="77777777" w:rsidR="00204DBE" w:rsidRPr="007C72DB" w:rsidRDefault="00204DBE" w:rsidP="00857032">
            <w:pPr>
              <w:pStyle w:val="TableParagraph"/>
              <w:ind w:right="412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p.10</w:t>
            </w:r>
          </w:p>
          <w:p w14:paraId="171CCB7A" w14:textId="77777777" w:rsidR="00204DBE" w:rsidRPr="007C72DB" w:rsidRDefault="00204DBE" w:rsidP="00857032">
            <w:pPr>
              <w:pStyle w:val="TableParagraph"/>
              <w:ind w:left="235" w:right="218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 xml:space="preserve"> </w:t>
            </w:r>
            <w:r w:rsidRPr="007C72DB">
              <w:rPr>
                <w:rFonts w:ascii="Calibri" w:eastAsia="Calibri" w:hAnsi="Calibri"/>
                <w:sz w:val="24"/>
              </w:rPr>
              <w:t>p.5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46B6D1A6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 w:rsidRPr="007C72DB">
              <w:rPr>
                <w:rFonts w:ascii="Calibri" w:eastAsia="Calibri" w:hAnsi="Calibri"/>
                <w:b/>
              </w:rPr>
              <w:t>20</w:t>
            </w:r>
          </w:p>
        </w:tc>
        <w:tc>
          <w:tcPr>
            <w:tcW w:w="1843" w:type="dxa"/>
            <w:vAlign w:val="center"/>
          </w:tcPr>
          <w:p w14:paraId="6E95AE56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20</w:t>
            </w:r>
          </w:p>
        </w:tc>
        <w:tc>
          <w:tcPr>
            <w:tcW w:w="1701" w:type="dxa"/>
            <w:vAlign w:val="center"/>
          </w:tcPr>
          <w:p w14:paraId="7F4DFBB2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20</w:t>
            </w:r>
          </w:p>
        </w:tc>
      </w:tr>
      <w:tr w:rsidR="00204DBE" w14:paraId="5E3767BE" w14:textId="77777777" w:rsidTr="00857032">
        <w:trPr>
          <w:trHeight w:val="2241"/>
        </w:trPr>
        <w:tc>
          <w:tcPr>
            <w:tcW w:w="413" w:type="dxa"/>
            <w:shd w:val="clear" w:color="auto" w:fill="auto"/>
          </w:tcPr>
          <w:p w14:paraId="25D13A9B" w14:textId="77777777" w:rsidR="00204DBE" w:rsidRPr="007C72DB" w:rsidRDefault="00204DBE" w:rsidP="00857032">
            <w:pPr>
              <w:pStyle w:val="TableParagraph"/>
              <w:spacing w:before="9"/>
              <w:rPr>
                <w:rFonts w:ascii="Calibri" w:eastAsia="Calibri" w:hAnsi="Calibri"/>
                <w:sz w:val="30"/>
              </w:rPr>
            </w:pPr>
          </w:p>
          <w:p w14:paraId="66C21E0E" w14:textId="77777777" w:rsidR="00204DBE" w:rsidRPr="007C72DB" w:rsidRDefault="00204DBE" w:rsidP="00857032">
            <w:pPr>
              <w:pStyle w:val="TableParagraph"/>
              <w:ind w:left="121" w:right="37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5)</w:t>
            </w:r>
          </w:p>
        </w:tc>
        <w:tc>
          <w:tcPr>
            <w:tcW w:w="3227" w:type="dxa"/>
            <w:shd w:val="clear" w:color="auto" w:fill="auto"/>
          </w:tcPr>
          <w:p w14:paraId="4007DF72" w14:textId="77777777" w:rsidR="00204DBE" w:rsidRPr="007C72DB" w:rsidRDefault="00204DBE" w:rsidP="00857032">
            <w:pPr>
              <w:pStyle w:val="TableParagraph"/>
              <w:spacing w:before="3"/>
              <w:rPr>
                <w:rFonts w:ascii="Calibri" w:eastAsia="Calibri" w:hAnsi="Calibri"/>
                <w:sz w:val="23"/>
              </w:rPr>
            </w:pPr>
          </w:p>
          <w:p w14:paraId="0913E286" w14:textId="77777777" w:rsidR="00204DBE" w:rsidRPr="007C72DB" w:rsidRDefault="00204DBE" w:rsidP="00857032">
            <w:pPr>
              <w:pStyle w:val="TableParagraph"/>
              <w:ind w:left="4" w:right="994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 xml:space="preserve">Capacità tecnico professionale </w:t>
            </w:r>
            <w:r w:rsidRPr="007C72DB">
              <w:rPr>
                <w:rFonts w:ascii="Calibri" w:eastAsia="Calibri" w:hAnsi="Calibri"/>
                <w:spacing w:val="-12"/>
                <w:sz w:val="24"/>
              </w:rPr>
              <w:t xml:space="preserve">– </w:t>
            </w:r>
            <w:r w:rsidRPr="007C72DB">
              <w:rPr>
                <w:rFonts w:ascii="Calibri" w:eastAsia="Calibri" w:hAnsi="Calibri"/>
                <w:sz w:val="24"/>
              </w:rPr>
              <w:t>Personale tecnico dipendente per installazione e assistenza tecnica:</w:t>
            </w:r>
          </w:p>
          <w:p w14:paraId="5AE5D471" w14:textId="77777777" w:rsidR="00204DBE" w:rsidRPr="007C72DB" w:rsidRDefault="00204DBE" w:rsidP="00204DBE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before="2" w:line="293" w:lineRule="exact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oltre 3</w:t>
            </w:r>
            <w:r w:rsidRPr="007C72DB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7C72DB">
              <w:rPr>
                <w:rFonts w:ascii="Calibri" w:eastAsia="Calibri" w:hAnsi="Calibri"/>
                <w:sz w:val="24"/>
              </w:rPr>
              <w:t>tecnici</w:t>
            </w:r>
          </w:p>
          <w:p w14:paraId="3E13E1DF" w14:textId="77777777" w:rsidR="00204DBE" w:rsidRPr="007C72DB" w:rsidRDefault="00204DBE" w:rsidP="00204DBE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293" w:lineRule="exact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fino a 3</w:t>
            </w:r>
            <w:r w:rsidRPr="007C72DB">
              <w:rPr>
                <w:rFonts w:ascii="Calibri" w:eastAsia="Calibri" w:hAnsi="Calibri"/>
                <w:spacing w:val="-3"/>
                <w:sz w:val="24"/>
              </w:rPr>
              <w:t xml:space="preserve"> </w:t>
            </w:r>
            <w:r w:rsidRPr="007C72DB">
              <w:rPr>
                <w:rFonts w:ascii="Calibri" w:eastAsia="Calibri" w:hAnsi="Calibri"/>
                <w:sz w:val="24"/>
              </w:rPr>
              <w:t>tecnici</w:t>
            </w:r>
          </w:p>
        </w:tc>
        <w:tc>
          <w:tcPr>
            <w:tcW w:w="1276" w:type="dxa"/>
            <w:shd w:val="clear" w:color="auto" w:fill="auto"/>
          </w:tcPr>
          <w:p w14:paraId="1BCCF44B" w14:textId="77777777" w:rsidR="00204DBE" w:rsidRPr="007C72DB" w:rsidRDefault="00204DBE" w:rsidP="00857032">
            <w:pPr>
              <w:pStyle w:val="TableParagraph"/>
              <w:spacing w:before="8"/>
              <w:rPr>
                <w:rFonts w:ascii="Calibri" w:eastAsia="Calibri" w:hAnsi="Calibri"/>
                <w:sz w:val="23"/>
              </w:rPr>
            </w:pPr>
          </w:p>
          <w:p w14:paraId="20C49147" w14:textId="77777777" w:rsidR="00204DBE" w:rsidRPr="007C72DB" w:rsidRDefault="00204DBE" w:rsidP="00857032">
            <w:pPr>
              <w:pStyle w:val="TableParagraph"/>
              <w:ind w:left="235" w:right="219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7C72DB">
              <w:rPr>
                <w:rFonts w:ascii="Calibri" w:eastAsia="Calibri" w:hAnsi="Calibri"/>
                <w:b/>
                <w:sz w:val="24"/>
              </w:rPr>
              <w:t>Max 20</w:t>
            </w:r>
          </w:p>
          <w:p w14:paraId="300614D4" w14:textId="77777777" w:rsidR="00204DBE" w:rsidRPr="007C72DB" w:rsidRDefault="00204DBE" w:rsidP="00857032">
            <w:pPr>
              <w:pStyle w:val="TableParagraph"/>
              <w:rPr>
                <w:rFonts w:ascii="Calibri" w:eastAsia="Calibri" w:hAnsi="Calibri"/>
                <w:sz w:val="26"/>
              </w:rPr>
            </w:pPr>
          </w:p>
          <w:p w14:paraId="7459E028" w14:textId="77777777" w:rsidR="00204DBE" w:rsidRDefault="00204DBE" w:rsidP="00857032">
            <w:pPr>
              <w:pStyle w:val="TableParagraph"/>
              <w:ind w:right="414"/>
              <w:jc w:val="center"/>
              <w:rPr>
                <w:rFonts w:ascii="Calibri" w:eastAsia="Calibri" w:hAnsi="Calibri"/>
                <w:sz w:val="24"/>
              </w:rPr>
            </w:pPr>
          </w:p>
          <w:p w14:paraId="36F941E3" w14:textId="77777777" w:rsidR="00204DBE" w:rsidRDefault="00204DBE" w:rsidP="00857032">
            <w:pPr>
              <w:pStyle w:val="TableParagraph"/>
              <w:ind w:right="414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 xml:space="preserve">p.20 </w:t>
            </w:r>
          </w:p>
          <w:p w14:paraId="136175E9" w14:textId="77777777" w:rsidR="00204DBE" w:rsidRPr="007C72DB" w:rsidRDefault="00204DBE" w:rsidP="00857032">
            <w:pPr>
              <w:pStyle w:val="TableParagraph"/>
              <w:ind w:right="414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p.10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CF53A52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 w:rsidRPr="007C72DB">
              <w:rPr>
                <w:rFonts w:ascii="Calibri" w:eastAsia="Calibri" w:hAnsi="Calibri"/>
                <w:b/>
              </w:rPr>
              <w:t>20</w:t>
            </w:r>
          </w:p>
        </w:tc>
        <w:tc>
          <w:tcPr>
            <w:tcW w:w="1843" w:type="dxa"/>
            <w:vAlign w:val="center"/>
          </w:tcPr>
          <w:p w14:paraId="06CB2AFE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</w:p>
          <w:p w14:paraId="3B3D0586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20</w:t>
            </w:r>
          </w:p>
          <w:p w14:paraId="2F09C8D0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14:paraId="256992F4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20</w:t>
            </w:r>
          </w:p>
        </w:tc>
      </w:tr>
      <w:tr w:rsidR="00204DBE" w14:paraId="4985DB91" w14:textId="77777777" w:rsidTr="00857032">
        <w:trPr>
          <w:trHeight w:val="350"/>
        </w:trPr>
        <w:tc>
          <w:tcPr>
            <w:tcW w:w="413" w:type="dxa"/>
            <w:shd w:val="clear" w:color="auto" w:fill="auto"/>
          </w:tcPr>
          <w:p w14:paraId="0E93BA58" w14:textId="77777777" w:rsidR="00204DBE" w:rsidRPr="007C72DB" w:rsidRDefault="00204DBE" w:rsidP="00857032">
            <w:pPr>
              <w:pStyle w:val="TableParagraph"/>
              <w:spacing w:line="217" w:lineRule="exact"/>
              <w:ind w:left="121" w:right="37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6)</w:t>
            </w:r>
          </w:p>
        </w:tc>
        <w:tc>
          <w:tcPr>
            <w:tcW w:w="3227" w:type="dxa"/>
            <w:shd w:val="clear" w:color="auto" w:fill="auto"/>
          </w:tcPr>
          <w:p w14:paraId="54607F09" w14:textId="77777777" w:rsidR="00204DBE" w:rsidRPr="007C72DB" w:rsidRDefault="00204DBE" w:rsidP="00857032">
            <w:pPr>
              <w:pStyle w:val="TableParagraph"/>
              <w:spacing w:line="268" w:lineRule="exact"/>
              <w:ind w:left="52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Certificazione di qualità ISO 9001</w:t>
            </w:r>
          </w:p>
        </w:tc>
        <w:tc>
          <w:tcPr>
            <w:tcW w:w="1276" w:type="dxa"/>
            <w:shd w:val="clear" w:color="auto" w:fill="auto"/>
          </w:tcPr>
          <w:p w14:paraId="14F65789" w14:textId="77777777" w:rsidR="00204DBE" w:rsidRPr="007C72DB" w:rsidRDefault="00204DBE" w:rsidP="00857032">
            <w:pPr>
              <w:pStyle w:val="TableParagraph"/>
              <w:spacing w:line="275" w:lineRule="exact"/>
              <w:ind w:left="235" w:right="193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7C72DB">
              <w:rPr>
                <w:rFonts w:ascii="Calibri" w:eastAsia="Calibri" w:hAnsi="Calibri"/>
                <w:b/>
                <w:sz w:val="24"/>
              </w:rPr>
              <w:t>Punti 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4988DF63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 w:rsidRPr="007C72DB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14:paraId="22EEB0C8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3A00BE00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</w:t>
            </w:r>
          </w:p>
        </w:tc>
      </w:tr>
      <w:tr w:rsidR="00204DBE" w14:paraId="5601626D" w14:textId="77777777" w:rsidTr="00857032">
        <w:trPr>
          <w:trHeight w:val="350"/>
        </w:trPr>
        <w:tc>
          <w:tcPr>
            <w:tcW w:w="413" w:type="dxa"/>
            <w:shd w:val="clear" w:color="auto" w:fill="auto"/>
          </w:tcPr>
          <w:p w14:paraId="2F453426" w14:textId="77777777" w:rsidR="00204DBE" w:rsidRPr="007C72DB" w:rsidRDefault="00204DBE" w:rsidP="00857032">
            <w:pPr>
              <w:pStyle w:val="TableParagraph"/>
              <w:spacing w:line="217" w:lineRule="exact"/>
              <w:ind w:left="121" w:right="37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7)</w:t>
            </w:r>
          </w:p>
        </w:tc>
        <w:tc>
          <w:tcPr>
            <w:tcW w:w="3227" w:type="dxa"/>
            <w:shd w:val="clear" w:color="auto" w:fill="auto"/>
          </w:tcPr>
          <w:p w14:paraId="0CEE73EB" w14:textId="77777777" w:rsidR="00204DBE" w:rsidRPr="007C72DB" w:rsidRDefault="00204DBE" w:rsidP="00857032">
            <w:pPr>
              <w:pStyle w:val="TableParagraph"/>
              <w:spacing w:line="258" w:lineRule="exact"/>
              <w:ind w:left="52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Certificazione di qualità ISO 27001</w:t>
            </w:r>
          </w:p>
        </w:tc>
        <w:tc>
          <w:tcPr>
            <w:tcW w:w="1276" w:type="dxa"/>
            <w:shd w:val="clear" w:color="auto" w:fill="auto"/>
          </w:tcPr>
          <w:p w14:paraId="32E1B73E" w14:textId="77777777" w:rsidR="00204DBE" w:rsidRPr="007C72DB" w:rsidRDefault="00204DBE" w:rsidP="00857032">
            <w:pPr>
              <w:pStyle w:val="TableParagraph"/>
              <w:spacing w:line="258" w:lineRule="exact"/>
              <w:ind w:right="239"/>
              <w:jc w:val="right"/>
              <w:rPr>
                <w:rFonts w:ascii="Calibri" w:eastAsia="Calibri" w:hAnsi="Calibri"/>
                <w:b/>
                <w:sz w:val="24"/>
              </w:rPr>
            </w:pPr>
            <w:r w:rsidRPr="007C72DB">
              <w:rPr>
                <w:rFonts w:ascii="Calibri" w:eastAsia="Calibri" w:hAnsi="Calibri"/>
                <w:b/>
                <w:sz w:val="24"/>
              </w:rPr>
              <w:t>Punti 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83F9A32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 w:rsidRPr="007C72DB">
              <w:rPr>
                <w:rFonts w:ascii="Calibri" w:eastAsia="Calibri" w:hAnsi="Calibri"/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14:paraId="5B0B2D61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56D8CB70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-</w:t>
            </w:r>
          </w:p>
        </w:tc>
      </w:tr>
      <w:tr w:rsidR="00204DBE" w14:paraId="2AA85B99" w14:textId="77777777" w:rsidTr="00857032">
        <w:trPr>
          <w:trHeight w:val="350"/>
        </w:trPr>
        <w:tc>
          <w:tcPr>
            <w:tcW w:w="413" w:type="dxa"/>
            <w:shd w:val="clear" w:color="auto" w:fill="auto"/>
          </w:tcPr>
          <w:p w14:paraId="0E29C82B" w14:textId="77777777" w:rsidR="00204DBE" w:rsidRPr="007C72DB" w:rsidRDefault="00204DBE" w:rsidP="00857032">
            <w:pPr>
              <w:pStyle w:val="TableParagraph"/>
              <w:spacing w:line="217" w:lineRule="exact"/>
              <w:ind w:left="121" w:right="37"/>
              <w:jc w:val="center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8)</w:t>
            </w:r>
          </w:p>
        </w:tc>
        <w:tc>
          <w:tcPr>
            <w:tcW w:w="3227" w:type="dxa"/>
            <w:shd w:val="clear" w:color="auto" w:fill="auto"/>
          </w:tcPr>
          <w:p w14:paraId="73F0C18E" w14:textId="77777777" w:rsidR="00204DBE" w:rsidRPr="007C72DB" w:rsidRDefault="00204DBE" w:rsidP="00857032">
            <w:pPr>
              <w:pStyle w:val="TableParagraph"/>
              <w:spacing w:line="258" w:lineRule="exact"/>
              <w:ind w:left="52"/>
              <w:rPr>
                <w:rFonts w:ascii="Calibri" w:eastAsia="Calibri" w:hAnsi="Calibri"/>
                <w:sz w:val="24"/>
              </w:rPr>
            </w:pPr>
            <w:r w:rsidRPr="007C72DB">
              <w:rPr>
                <w:rFonts w:ascii="Calibri" w:eastAsia="Calibri" w:hAnsi="Calibri"/>
                <w:sz w:val="24"/>
              </w:rPr>
              <w:t>Certificazione di qualità ISO 14001</w:t>
            </w:r>
          </w:p>
        </w:tc>
        <w:tc>
          <w:tcPr>
            <w:tcW w:w="1276" w:type="dxa"/>
            <w:shd w:val="clear" w:color="auto" w:fill="auto"/>
          </w:tcPr>
          <w:p w14:paraId="763E5DAB" w14:textId="137F9F15" w:rsidR="00204DBE" w:rsidRPr="007C72DB" w:rsidRDefault="00204DBE" w:rsidP="00857032">
            <w:pPr>
              <w:pStyle w:val="TableParagraph"/>
              <w:spacing w:line="258" w:lineRule="exact"/>
              <w:ind w:right="239"/>
              <w:jc w:val="right"/>
              <w:rPr>
                <w:rFonts w:ascii="Calibri" w:eastAsia="Calibri" w:hAnsi="Calibri"/>
                <w:b/>
                <w:sz w:val="24"/>
              </w:rPr>
            </w:pPr>
            <w:r w:rsidRPr="007C72DB">
              <w:rPr>
                <w:rFonts w:ascii="Calibri" w:eastAsia="Calibri" w:hAnsi="Calibri"/>
                <w:b/>
                <w:sz w:val="24"/>
              </w:rPr>
              <w:t xml:space="preserve">Punti </w:t>
            </w:r>
            <w:r w:rsidR="0081470E">
              <w:rPr>
                <w:rFonts w:ascii="Calibri" w:eastAsia="Calibri" w:hAnsi="Calibri"/>
                <w:b/>
                <w:sz w:val="24"/>
              </w:rPr>
              <w:t>10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19C5757" w14:textId="77777777" w:rsidR="00204DBE" w:rsidRPr="007C72DB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10</w:t>
            </w:r>
          </w:p>
        </w:tc>
        <w:tc>
          <w:tcPr>
            <w:tcW w:w="1843" w:type="dxa"/>
            <w:vAlign w:val="center"/>
          </w:tcPr>
          <w:p w14:paraId="75CF85EF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-</w:t>
            </w:r>
          </w:p>
        </w:tc>
        <w:tc>
          <w:tcPr>
            <w:tcW w:w="1701" w:type="dxa"/>
            <w:vAlign w:val="center"/>
          </w:tcPr>
          <w:p w14:paraId="35522028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-</w:t>
            </w:r>
          </w:p>
        </w:tc>
      </w:tr>
      <w:tr w:rsidR="00204DBE" w14:paraId="69E6CCE1" w14:textId="77777777" w:rsidTr="00857032">
        <w:trPr>
          <w:trHeight w:val="350"/>
        </w:trPr>
        <w:tc>
          <w:tcPr>
            <w:tcW w:w="4916" w:type="dxa"/>
            <w:gridSpan w:val="3"/>
            <w:shd w:val="clear" w:color="auto" w:fill="auto"/>
          </w:tcPr>
          <w:p w14:paraId="17CED7D9" w14:textId="77777777" w:rsidR="00204DBE" w:rsidRPr="007C72DB" w:rsidRDefault="00204DBE" w:rsidP="00857032">
            <w:pPr>
              <w:pStyle w:val="TableParagraph"/>
              <w:spacing w:line="258" w:lineRule="exact"/>
              <w:ind w:right="239"/>
              <w:jc w:val="right"/>
              <w:rPr>
                <w:rFonts w:ascii="Calibri" w:eastAsia="Calibri" w:hAnsi="Calibri"/>
                <w:b/>
                <w:sz w:val="24"/>
              </w:rPr>
            </w:pPr>
            <w:r>
              <w:rPr>
                <w:rFonts w:ascii="Calibri" w:eastAsia="Calibri" w:hAnsi="Calibri"/>
                <w:b/>
                <w:sz w:val="24"/>
              </w:rPr>
              <w:t>Punti TOTALI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53B5C72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70</w:t>
            </w:r>
          </w:p>
        </w:tc>
        <w:tc>
          <w:tcPr>
            <w:tcW w:w="1843" w:type="dxa"/>
            <w:vAlign w:val="center"/>
          </w:tcPr>
          <w:p w14:paraId="01567F99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55</w:t>
            </w:r>
          </w:p>
        </w:tc>
        <w:tc>
          <w:tcPr>
            <w:tcW w:w="1701" w:type="dxa"/>
            <w:vAlign w:val="center"/>
          </w:tcPr>
          <w:p w14:paraId="6E69BF8F" w14:textId="77777777" w:rsidR="00204DBE" w:rsidRDefault="00204DBE" w:rsidP="00857032">
            <w:pPr>
              <w:pStyle w:val="TableParagraph"/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55</w:t>
            </w:r>
          </w:p>
        </w:tc>
      </w:tr>
    </w:tbl>
    <w:p w14:paraId="564EC9C0" w14:textId="77777777" w:rsidR="00204DBE" w:rsidRDefault="00204DBE" w:rsidP="00204DBE">
      <w:pPr>
        <w:spacing w:line="276" w:lineRule="auto"/>
        <w:rPr>
          <w:rFonts w:ascii="Times New Roman" w:hAnsi="Times New Roman"/>
        </w:rPr>
      </w:pPr>
    </w:p>
    <w:p w14:paraId="279EA7D0" w14:textId="77777777" w:rsidR="00204DBE" w:rsidRDefault="00204DBE" w:rsidP="00204DBE">
      <w:r>
        <w:t xml:space="preserve">Si </w:t>
      </w:r>
      <w:proofErr w:type="spellStart"/>
      <w:r>
        <w:t>da</w:t>
      </w:r>
      <w:proofErr w:type="spellEnd"/>
      <w:r>
        <w:t xml:space="preserve"> mandato al DSGA di effettuare i controlli amministrativi necessari prima della stipula del contratto (DURC, casellario giudiziale, casellario </w:t>
      </w:r>
      <w:proofErr w:type="spellStart"/>
      <w:r>
        <w:t>anac</w:t>
      </w:r>
      <w:proofErr w:type="spellEnd"/>
      <w:r>
        <w:t xml:space="preserve">, certificato camera commercio, </w:t>
      </w:r>
      <w:proofErr w:type="spellStart"/>
      <w:r>
        <w:t>ecc</w:t>
      </w:r>
      <w:proofErr w:type="spellEnd"/>
      <w:r>
        <w:t>…).</w:t>
      </w:r>
    </w:p>
    <w:p w14:paraId="0C98A0F8" w14:textId="77777777" w:rsidR="00204DBE" w:rsidRDefault="00204DBE" w:rsidP="00204DBE">
      <w:pPr>
        <w:keepNext/>
        <w:ind w:left="5387"/>
        <w:jc w:val="right"/>
        <w:outlineLvl w:val="6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6640BBB" w14:textId="77777777" w:rsidR="00204DBE" w:rsidRDefault="00204DBE" w:rsidP="00204DBE">
      <w:pPr>
        <w:keepNext/>
        <w:ind w:left="5387"/>
        <w:jc w:val="right"/>
        <w:outlineLvl w:val="6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722E344" w14:textId="77777777" w:rsidR="00204DBE" w:rsidRDefault="00204DBE" w:rsidP="00204DBE">
      <w:pPr>
        <w:ind w:right="420"/>
        <w:rPr>
          <w:rFonts w:ascii="Times New Roman"/>
          <w:spacing w:val="23"/>
        </w:rPr>
      </w:pPr>
      <w:r>
        <w:rPr>
          <w:rFonts w:ascii="Times New Roman"/>
          <w:spacing w:val="-2"/>
        </w:rPr>
        <w:t xml:space="preserve">                                                                                                                        </w:t>
      </w:r>
      <w:r>
        <w:rPr>
          <w:rFonts w:ascii="Times New Roman"/>
          <w:spacing w:val="-2"/>
        </w:rPr>
        <w:tab/>
      </w:r>
      <w:r>
        <w:rPr>
          <w:rFonts w:ascii="Times New Roman"/>
          <w:spacing w:val="-2"/>
        </w:rPr>
        <w:tab/>
      </w:r>
      <w:r w:rsidRPr="005A6034">
        <w:rPr>
          <w:rFonts w:ascii="Times New Roman"/>
          <w:spacing w:val="-2"/>
        </w:rPr>
        <w:t>Il</w:t>
      </w:r>
      <w:r w:rsidRPr="005A6034">
        <w:rPr>
          <w:rFonts w:ascii="Times New Roman"/>
          <w:spacing w:val="1"/>
        </w:rPr>
        <w:t xml:space="preserve"> </w:t>
      </w:r>
      <w:r w:rsidRPr="005A6034">
        <w:rPr>
          <w:rFonts w:ascii="Times New Roman"/>
          <w:spacing w:val="-1"/>
        </w:rPr>
        <w:t>Dirigente</w:t>
      </w:r>
      <w:r w:rsidRPr="005A6034">
        <w:rPr>
          <w:rFonts w:ascii="Times New Roman"/>
        </w:rPr>
        <w:t xml:space="preserve"> </w:t>
      </w:r>
      <w:r w:rsidRPr="005A6034">
        <w:rPr>
          <w:rFonts w:ascii="Times New Roman"/>
          <w:spacing w:val="-1"/>
        </w:rPr>
        <w:t>scolastico</w:t>
      </w:r>
      <w:r w:rsidRPr="005A6034">
        <w:rPr>
          <w:rFonts w:ascii="Times New Roman"/>
          <w:spacing w:val="23"/>
        </w:rPr>
        <w:t xml:space="preserve"> </w:t>
      </w:r>
    </w:p>
    <w:p w14:paraId="70759BD7" w14:textId="77777777" w:rsidR="00204DBE" w:rsidRPr="005A6034" w:rsidRDefault="00204DBE" w:rsidP="00204DBE">
      <w:pPr>
        <w:ind w:firstLine="426"/>
        <w:jc w:val="center"/>
        <w:rPr>
          <w:rFonts w:ascii="Times New Roman" w:eastAsia="Times New Roman" w:hAnsi="Times New Roman"/>
        </w:rPr>
      </w:pPr>
      <w:r>
        <w:rPr>
          <w:rFonts w:ascii="Times New Roman"/>
          <w:spacing w:val="23"/>
        </w:rPr>
        <w:t xml:space="preserve">                                                               </w:t>
      </w:r>
      <w:r>
        <w:rPr>
          <w:rFonts w:ascii="Times New Roman"/>
          <w:spacing w:val="23"/>
        </w:rPr>
        <w:tab/>
      </w:r>
      <w:r>
        <w:rPr>
          <w:rFonts w:ascii="Times New Roman"/>
          <w:spacing w:val="23"/>
        </w:rPr>
        <w:tab/>
        <w:t>Graziano Di Pasqua</w:t>
      </w:r>
    </w:p>
    <w:p w14:paraId="6AE875C6" w14:textId="77777777" w:rsidR="00204DBE" w:rsidRPr="00681BDF" w:rsidRDefault="00204DBE" w:rsidP="00204DBE">
      <w:pPr>
        <w:spacing w:before="2"/>
        <w:ind w:left="6237" w:right="150" w:firstLine="112"/>
        <w:rPr>
          <w:rFonts w:ascii="Times New Roman" w:eastAsia="Times New Roman" w:hAnsi="Times New Roman"/>
          <w:i/>
          <w:spacing w:val="-1"/>
          <w:sz w:val="16"/>
          <w:szCs w:val="16"/>
        </w:rPr>
      </w:pPr>
      <w:r w:rsidRPr="005A6034"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(Firma autografa </w:t>
      </w:r>
      <w:r w:rsidRPr="00681BDF">
        <w:rPr>
          <w:rFonts w:ascii="Times New Roman" w:eastAsia="Times New Roman" w:hAnsi="Times New Roman"/>
          <w:i/>
          <w:spacing w:val="-1"/>
          <w:sz w:val="16"/>
          <w:szCs w:val="16"/>
        </w:rPr>
        <w:t>sostituita</w:t>
      </w:r>
      <w:r w:rsidRPr="005A6034"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 w:rsidRPr="00681BDF">
        <w:rPr>
          <w:rFonts w:ascii="Times New Roman" w:eastAsia="Times New Roman" w:hAnsi="Times New Roman"/>
          <w:i/>
          <w:spacing w:val="-1"/>
          <w:sz w:val="16"/>
          <w:szCs w:val="16"/>
        </w:rPr>
        <w:t>a</w:t>
      </w:r>
      <w:r w:rsidRPr="005A6034"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 w:rsidRPr="00681BDF">
        <w:rPr>
          <w:rFonts w:ascii="Times New Roman" w:eastAsia="Times New Roman" w:hAnsi="Times New Roman"/>
          <w:i/>
          <w:spacing w:val="-1"/>
          <w:sz w:val="16"/>
          <w:szCs w:val="16"/>
        </w:rPr>
        <w:t>mezzo</w:t>
      </w:r>
      <w:r w:rsidRPr="005A6034"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 w:rsidRPr="00681BDF">
        <w:rPr>
          <w:rFonts w:ascii="Times New Roman" w:eastAsia="Times New Roman" w:hAnsi="Times New Roman"/>
          <w:i/>
          <w:spacing w:val="-1"/>
          <w:sz w:val="16"/>
          <w:szCs w:val="16"/>
        </w:rPr>
        <w:t>stampa</w:t>
      </w:r>
      <w:r w:rsidRPr="005A6034"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 w:rsidRPr="00681BDF">
        <w:rPr>
          <w:rFonts w:ascii="Times New Roman" w:eastAsia="Times New Roman" w:hAnsi="Times New Roman"/>
          <w:i/>
          <w:spacing w:val="-1"/>
          <w:sz w:val="16"/>
          <w:szCs w:val="16"/>
        </w:rPr>
        <w:t>ai</w:t>
      </w:r>
      <w:r w:rsidRPr="005A6034"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sensi</w:t>
      </w:r>
      <w:r w:rsidRPr="00681BDF">
        <w:rPr>
          <w:rFonts w:ascii="Times New Roman" w:eastAsia="Times New Roman" w:hAnsi="Times New Roman"/>
          <w:i/>
          <w:spacing w:val="-1"/>
          <w:sz w:val="16"/>
          <w:szCs w:val="16"/>
        </w:rPr>
        <w:t xml:space="preserve"> </w:t>
      </w:r>
      <w:r w:rsidRPr="005A6034">
        <w:rPr>
          <w:rFonts w:ascii="Times New Roman" w:eastAsia="Times New Roman" w:hAnsi="Times New Roman"/>
          <w:i/>
          <w:spacing w:val="-1"/>
          <w:sz w:val="16"/>
          <w:szCs w:val="16"/>
        </w:rPr>
        <w:t>dell’art.</w:t>
      </w:r>
      <w:proofErr w:type="gramStart"/>
      <w:r w:rsidRPr="005A6034">
        <w:rPr>
          <w:rFonts w:ascii="Times New Roman" w:eastAsia="Times New Roman" w:hAnsi="Times New Roman"/>
          <w:i/>
          <w:spacing w:val="-1"/>
          <w:sz w:val="16"/>
          <w:szCs w:val="16"/>
        </w:rPr>
        <w:t>3,comma2delD.Lgs</w:t>
      </w:r>
      <w:proofErr w:type="gramEnd"/>
      <w:r w:rsidRPr="005A6034">
        <w:rPr>
          <w:rFonts w:ascii="Times New Roman" w:eastAsia="Times New Roman" w:hAnsi="Times New Roman"/>
          <w:i/>
          <w:spacing w:val="-1"/>
          <w:sz w:val="16"/>
          <w:szCs w:val="16"/>
        </w:rPr>
        <w:t>.n.39/1993)</w:t>
      </w:r>
    </w:p>
    <w:p w14:paraId="72FB11B5" w14:textId="77777777" w:rsidR="00204DBE" w:rsidRPr="0048231A" w:rsidRDefault="00204DBE" w:rsidP="00204DBE">
      <w:pPr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204DBE" w:rsidRPr="0048231A" w:rsidSect="003E73FB">
      <w:type w:val="continuous"/>
      <w:pgSz w:w="11900" w:h="16840"/>
      <w:pgMar w:top="64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D4B21"/>
    <w:multiLevelType w:val="hybridMultilevel"/>
    <w:tmpl w:val="F0E2A372"/>
    <w:lvl w:ilvl="0" w:tplc="DF124590">
      <w:numFmt w:val="bullet"/>
      <w:lvlText w:val=""/>
      <w:lvlJc w:val="left"/>
      <w:pPr>
        <w:ind w:left="712" w:hanging="279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FBA4F66">
      <w:numFmt w:val="bullet"/>
      <w:lvlText w:val="•"/>
      <w:lvlJc w:val="left"/>
      <w:pPr>
        <w:ind w:left="1059" w:hanging="279"/>
      </w:pPr>
      <w:rPr>
        <w:rFonts w:hint="default"/>
        <w:lang w:val="it-IT" w:eastAsia="it-IT" w:bidi="it-IT"/>
      </w:rPr>
    </w:lvl>
    <w:lvl w:ilvl="2" w:tplc="95927B38">
      <w:numFmt w:val="bullet"/>
      <w:lvlText w:val="•"/>
      <w:lvlJc w:val="left"/>
      <w:pPr>
        <w:ind w:left="1398" w:hanging="279"/>
      </w:pPr>
      <w:rPr>
        <w:rFonts w:hint="default"/>
        <w:lang w:val="it-IT" w:eastAsia="it-IT" w:bidi="it-IT"/>
      </w:rPr>
    </w:lvl>
    <w:lvl w:ilvl="3" w:tplc="87D80DEA">
      <w:numFmt w:val="bullet"/>
      <w:lvlText w:val="•"/>
      <w:lvlJc w:val="left"/>
      <w:pPr>
        <w:ind w:left="1737" w:hanging="279"/>
      </w:pPr>
      <w:rPr>
        <w:rFonts w:hint="default"/>
        <w:lang w:val="it-IT" w:eastAsia="it-IT" w:bidi="it-IT"/>
      </w:rPr>
    </w:lvl>
    <w:lvl w:ilvl="4" w:tplc="1B6C5436">
      <w:numFmt w:val="bullet"/>
      <w:lvlText w:val="•"/>
      <w:lvlJc w:val="left"/>
      <w:pPr>
        <w:ind w:left="2076" w:hanging="279"/>
      </w:pPr>
      <w:rPr>
        <w:rFonts w:hint="default"/>
        <w:lang w:val="it-IT" w:eastAsia="it-IT" w:bidi="it-IT"/>
      </w:rPr>
    </w:lvl>
    <w:lvl w:ilvl="5" w:tplc="36B05328">
      <w:numFmt w:val="bullet"/>
      <w:lvlText w:val="•"/>
      <w:lvlJc w:val="left"/>
      <w:pPr>
        <w:ind w:left="2416" w:hanging="279"/>
      </w:pPr>
      <w:rPr>
        <w:rFonts w:hint="default"/>
        <w:lang w:val="it-IT" w:eastAsia="it-IT" w:bidi="it-IT"/>
      </w:rPr>
    </w:lvl>
    <w:lvl w:ilvl="6" w:tplc="7A4411BE">
      <w:numFmt w:val="bullet"/>
      <w:lvlText w:val="•"/>
      <w:lvlJc w:val="left"/>
      <w:pPr>
        <w:ind w:left="2755" w:hanging="279"/>
      </w:pPr>
      <w:rPr>
        <w:rFonts w:hint="default"/>
        <w:lang w:val="it-IT" w:eastAsia="it-IT" w:bidi="it-IT"/>
      </w:rPr>
    </w:lvl>
    <w:lvl w:ilvl="7" w:tplc="27A67F68">
      <w:numFmt w:val="bullet"/>
      <w:lvlText w:val="•"/>
      <w:lvlJc w:val="left"/>
      <w:pPr>
        <w:ind w:left="3094" w:hanging="279"/>
      </w:pPr>
      <w:rPr>
        <w:rFonts w:hint="default"/>
        <w:lang w:val="it-IT" w:eastAsia="it-IT" w:bidi="it-IT"/>
      </w:rPr>
    </w:lvl>
    <w:lvl w:ilvl="8" w:tplc="2A0EEA02">
      <w:numFmt w:val="bullet"/>
      <w:lvlText w:val="•"/>
      <w:lvlJc w:val="left"/>
      <w:pPr>
        <w:ind w:left="3433" w:hanging="279"/>
      </w:pPr>
      <w:rPr>
        <w:rFonts w:hint="default"/>
        <w:lang w:val="it-IT" w:eastAsia="it-IT" w:bidi="it-IT"/>
      </w:rPr>
    </w:lvl>
  </w:abstractNum>
  <w:abstractNum w:abstractNumId="1" w15:restartNumberingAfterBreak="0">
    <w:nsid w:val="3C14032A"/>
    <w:multiLevelType w:val="hybridMultilevel"/>
    <w:tmpl w:val="4104AA36"/>
    <w:lvl w:ilvl="0" w:tplc="687A9EB8">
      <w:numFmt w:val="bullet"/>
      <w:lvlText w:val=""/>
      <w:lvlJc w:val="left"/>
      <w:pPr>
        <w:ind w:left="793" w:hanging="43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FAC8F76">
      <w:numFmt w:val="bullet"/>
      <w:lvlText w:val="•"/>
      <w:lvlJc w:val="left"/>
      <w:pPr>
        <w:ind w:left="1131" w:hanging="430"/>
      </w:pPr>
      <w:rPr>
        <w:rFonts w:hint="default"/>
        <w:lang w:val="it-IT" w:eastAsia="it-IT" w:bidi="it-IT"/>
      </w:rPr>
    </w:lvl>
    <w:lvl w:ilvl="2" w:tplc="3C107AFA">
      <w:numFmt w:val="bullet"/>
      <w:lvlText w:val="•"/>
      <w:lvlJc w:val="left"/>
      <w:pPr>
        <w:ind w:left="1462" w:hanging="430"/>
      </w:pPr>
      <w:rPr>
        <w:rFonts w:hint="default"/>
        <w:lang w:val="it-IT" w:eastAsia="it-IT" w:bidi="it-IT"/>
      </w:rPr>
    </w:lvl>
    <w:lvl w:ilvl="3" w:tplc="23E69C76">
      <w:numFmt w:val="bullet"/>
      <w:lvlText w:val="•"/>
      <w:lvlJc w:val="left"/>
      <w:pPr>
        <w:ind w:left="1793" w:hanging="430"/>
      </w:pPr>
      <w:rPr>
        <w:rFonts w:hint="default"/>
        <w:lang w:val="it-IT" w:eastAsia="it-IT" w:bidi="it-IT"/>
      </w:rPr>
    </w:lvl>
    <w:lvl w:ilvl="4" w:tplc="C852AAEC">
      <w:numFmt w:val="bullet"/>
      <w:lvlText w:val="•"/>
      <w:lvlJc w:val="left"/>
      <w:pPr>
        <w:ind w:left="2124" w:hanging="430"/>
      </w:pPr>
      <w:rPr>
        <w:rFonts w:hint="default"/>
        <w:lang w:val="it-IT" w:eastAsia="it-IT" w:bidi="it-IT"/>
      </w:rPr>
    </w:lvl>
    <w:lvl w:ilvl="5" w:tplc="B4D6F546">
      <w:numFmt w:val="bullet"/>
      <w:lvlText w:val="•"/>
      <w:lvlJc w:val="left"/>
      <w:pPr>
        <w:ind w:left="2456" w:hanging="430"/>
      </w:pPr>
      <w:rPr>
        <w:rFonts w:hint="default"/>
        <w:lang w:val="it-IT" w:eastAsia="it-IT" w:bidi="it-IT"/>
      </w:rPr>
    </w:lvl>
    <w:lvl w:ilvl="6" w:tplc="431011B8">
      <w:numFmt w:val="bullet"/>
      <w:lvlText w:val="•"/>
      <w:lvlJc w:val="left"/>
      <w:pPr>
        <w:ind w:left="2787" w:hanging="430"/>
      </w:pPr>
      <w:rPr>
        <w:rFonts w:hint="default"/>
        <w:lang w:val="it-IT" w:eastAsia="it-IT" w:bidi="it-IT"/>
      </w:rPr>
    </w:lvl>
    <w:lvl w:ilvl="7" w:tplc="24DE9EB0">
      <w:numFmt w:val="bullet"/>
      <w:lvlText w:val="•"/>
      <w:lvlJc w:val="left"/>
      <w:pPr>
        <w:ind w:left="3118" w:hanging="430"/>
      </w:pPr>
      <w:rPr>
        <w:rFonts w:hint="default"/>
        <w:lang w:val="it-IT" w:eastAsia="it-IT" w:bidi="it-IT"/>
      </w:rPr>
    </w:lvl>
    <w:lvl w:ilvl="8" w:tplc="39840F12">
      <w:numFmt w:val="bullet"/>
      <w:lvlText w:val="•"/>
      <w:lvlJc w:val="left"/>
      <w:pPr>
        <w:ind w:left="3449" w:hanging="430"/>
      </w:pPr>
      <w:rPr>
        <w:rFonts w:hint="default"/>
        <w:lang w:val="it-IT" w:eastAsia="it-IT" w:bidi="it-IT"/>
      </w:rPr>
    </w:lvl>
  </w:abstractNum>
  <w:abstractNum w:abstractNumId="2" w15:restartNumberingAfterBreak="0">
    <w:nsid w:val="791E4606"/>
    <w:multiLevelType w:val="hybridMultilevel"/>
    <w:tmpl w:val="4BE02B12"/>
    <w:lvl w:ilvl="0" w:tplc="25FED9EA">
      <w:numFmt w:val="bullet"/>
      <w:lvlText w:val=""/>
      <w:lvlJc w:val="left"/>
      <w:pPr>
        <w:ind w:left="793" w:hanging="363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9DCE5340">
      <w:numFmt w:val="bullet"/>
      <w:lvlText w:val="•"/>
      <w:lvlJc w:val="left"/>
      <w:pPr>
        <w:ind w:left="1131" w:hanging="363"/>
      </w:pPr>
      <w:rPr>
        <w:rFonts w:hint="default"/>
        <w:lang w:val="it-IT" w:eastAsia="it-IT" w:bidi="it-IT"/>
      </w:rPr>
    </w:lvl>
    <w:lvl w:ilvl="2" w:tplc="3A961646">
      <w:numFmt w:val="bullet"/>
      <w:lvlText w:val="•"/>
      <w:lvlJc w:val="left"/>
      <w:pPr>
        <w:ind w:left="1462" w:hanging="363"/>
      </w:pPr>
      <w:rPr>
        <w:rFonts w:hint="default"/>
        <w:lang w:val="it-IT" w:eastAsia="it-IT" w:bidi="it-IT"/>
      </w:rPr>
    </w:lvl>
    <w:lvl w:ilvl="3" w:tplc="F724E8C8">
      <w:numFmt w:val="bullet"/>
      <w:lvlText w:val="•"/>
      <w:lvlJc w:val="left"/>
      <w:pPr>
        <w:ind w:left="1793" w:hanging="363"/>
      </w:pPr>
      <w:rPr>
        <w:rFonts w:hint="default"/>
        <w:lang w:val="it-IT" w:eastAsia="it-IT" w:bidi="it-IT"/>
      </w:rPr>
    </w:lvl>
    <w:lvl w:ilvl="4" w:tplc="DC240FC2">
      <w:numFmt w:val="bullet"/>
      <w:lvlText w:val="•"/>
      <w:lvlJc w:val="left"/>
      <w:pPr>
        <w:ind w:left="2124" w:hanging="363"/>
      </w:pPr>
      <w:rPr>
        <w:rFonts w:hint="default"/>
        <w:lang w:val="it-IT" w:eastAsia="it-IT" w:bidi="it-IT"/>
      </w:rPr>
    </w:lvl>
    <w:lvl w:ilvl="5" w:tplc="E5BABEB6">
      <w:numFmt w:val="bullet"/>
      <w:lvlText w:val="•"/>
      <w:lvlJc w:val="left"/>
      <w:pPr>
        <w:ind w:left="2456" w:hanging="363"/>
      </w:pPr>
      <w:rPr>
        <w:rFonts w:hint="default"/>
        <w:lang w:val="it-IT" w:eastAsia="it-IT" w:bidi="it-IT"/>
      </w:rPr>
    </w:lvl>
    <w:lvl w:ilvl="6" w:tplc="EEFA7916">
      <w:numFmt w:val="bullet"/>
      <w:lvlText w:val="•"/>
      <w:lvlJc w:val="left"/>
      <w:pPr>
        <w:ind w:left="2787" w:hanging="363"/>
      </w:pPr>
      <w:rPr>
        <w:rFonts w:hint="default"/>
        <w:lang w:val="it-IT" w:eastAsia="it-IT" w:bidi="it-IT"/>
      </w:rPr>
    </w:lvl>
    <w:lvl w:ilvl="7" w:tplc="CAFE0FD8">
      <w:numFmt w:val="bullet"/>
      <w:lvlText w:val="•"/>
      <w:lvlJc w:val="left"/>
      <w:pPr>
        <w:ind w:left="3118" w:hanging="363"/>
      </w:pPr>
      <w:rPr>
        <w:rFonts w:hint="default"/>
        <w:lang w:val="it-IT" w:eastAsia="it-IT" w:bidi="it-IT"/>
      </w:rPr>
    </w:lvl>
    <w:lvl w:ilvl="8" w:tplc="203C285C">
      <w:numFmt w:val="bullet"/>
      <w:lvlText w:val="•"/>
      <w:lvlJc w:val="left"/>
      <w:pPr>
        <w:ind w:left="3449" w:hanging="363"/>
      </w:pPr>
      <w:rPr>
        <w:rFonts w:hint="default"/>
        <w:lang w:val="it-IT" w:eastAsia="it-IT" w:bidi="it-IT"/>
      </w:rPr>
    </w:lvl>
  </w:abstractNum>
  <w:num w:numId="1" w16cid:durableId="1874464391">
    <w:abstractNumId w:val="1"/>
  </w:num>
  <w:num w:numId="2" w16cid:durableId="1907644963">
    <w:abstractNumId w:val="0"/>
  </w:num>
  <w:num w:numId="3" w16cid:durableId="173214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C"/>
    <w:rsid w:val="002023FC"/>
    <w:rsid w:val="00204DBE"/>
    <w:rsid w:val="00221076"/>
    <w:rsid w:val="003B3E50"/>
    <w:rsid w:val="003E73FB"/>
    <w:rsid w:val="004D40B7"/>
    <w:rsid w:val="00776709"/>
    <w:rsid w:val="007E22BF"/>
    <w:rsid w:val="0081470E"/>
    <w:rsid w:val="00966DE7"/>
    <w:rsid w:val="00A42052"/>
    <w:rsid w:val="00B37DEF"/>
    <w:rsid w:val="00D705AC"/>
    <w:rsid w:val="00F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A67F"/>
  <w15:docId w15:val="{A64F5FB2-A495-48F4-A4D9-0B420F59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ind w:left="119" w:right="179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7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73FB"/>
    <w:rPr>
      <w:rFonts w:ascii="Tahoma" w:eastAsia="Georgia" w:hAnsi="Tahoma" w:cs="Tahoma"/>
      <w:sz w:val="16"/>
      <w:szCs w:val="16"/>
      <w:lang w:val="it-IT"/>
    </w:rPr>
  </w:style>
  <w:style w:type="character" w:customStyle="1" w:styleId="ng-binding">
    <w:name w:val="ng-binding"/>
    <w:basedOn w:val="Carpredefinitoparagrafo"/>
    <w:rsid w:val="0020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s028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28006@istruzione.it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 COMMISSIONE RDO FESR DIGITAL BOARD</vt:lpstr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 COMMISSIONE RDO FESR DIGITAL BOARD</dc:title>
  <dc:creator>Tina</dc:creator>
  <cp:lastModifiedBy>TERESA ALOI</cp:lastModifiedBy>
  <cp:revision>2</cp:revision>
  <dcterms:created xsi:type="dcterms:W3CDTF">2023-03-07T11:36:00Z</dcterms:created>
  <dcterms:modified xsi:type="dcterms:W3CDTF">2023-03-07T11:36:00Z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PDFCreator Free 4.3.0</vt:lpwstr>
  </property>
  <property fmtid="{D5CDD505-2E9C-101B-9397-08002B2CF9AE}" pid="4" name="LastSaved">
    <vt:filetime>2022-02-03T00:00:00Z</vt:filetime>
  </property>
</Properties>
</file>